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1920" w:hanging="1920" w:hangingChars="600"/>
        <w:jc w:val="left"/>
        <w:rPr>
          <w:rFonts w:hint="eastAsia" w:ascii="黑体" w:hAnsi="黑体" w:eastAsia="黑体"/>
          <w:color w:val="000000"/>
          <w:kern w:val="10"/>
          <w:sz w:val="32"/>
          <w:szCs w:val="32"/>
          <w:lang w:val="en-US" w:eastAsia="zh-CN"/>
        </w:rPr>
      </w:pPr>
      <w:r>
        <w:rPr>
          <w:rFonts w:ascii="黑体" w:hAnsi="黑体" w:eastAsia="黑体"/>
          <w:color w:val="000000"/>
          <w:kern w:val="10"/>
          <w:sz w:val="32"/>
          <w:szCs w:val="32"/>
        </w:rPr>
        <w:t>项目</w:t>
      </w:r>
      <w:r>
        <w:rPr>
          <w:rFonts w:hint="eastAsia" w:ascii="黑体" w:hAnsi="黑体" w:eastAsia="黑体"/>
          <w:color w:val="000000"/>
          <w:kern w:val="10"/>
          <w:sz w:val="32"/>
          <w:szCs w:val="32"/>
        </w:rPr>
        <w:t>名称</w:t>
      </w:r>
      <w:r>
        <w:rPr>
          <w:rFonts w:ascii="黑体" w:hAnsi="黑体" w:eastAsia="黑体"/>
          <w:color w:val="000000"/>
          <w:kern w:val="10"/>
          <w:sz w:val="32"/>
          <w:szCs w:val="32"/>
        </w:rPr>
        <w:t>：</w:t>
      </w:r>
      <w:r>
        <w:rPr>
          <w:rFonts w:hint="eastAsia" w:ascii="黑体" w:hAnsi="黑体" w:eastAsia="黑体"/>
          <w:color w:val="000000"/>
          <w:kern w:val="10"/>
          <w:sz w:val="32"/>
          <w:szCs w:val="32"/>
          <w:u w:val="single"/>
          <w:lang w:val="en-US" w:eastAsia="zh-CN"/>
        </w:rPr>
        <w:t>中国检验认证集团广西有限公司（靖西电商项目）</w:t>
      </w:r>
    </w:p>
    <w:p>
      <w:pPr>
        <w:spacing w:line="360" w:lineRule="auto"/>
        <w:ind w:firstLine="1600" w:firstLineChars="500"/>
        <w:jc w:val="left"/>
        <w:rPr>
          <w:rFonts w:ascii="黑体" w:hAnsi="黑体" w:eastAsia="黑体"/>
          <w:color w:val="000000"/>
          <w:kern w:val="10"/>
          <w:sz w:val="32"/>
          <w:szCs w:val="32"/>
          <w:u w:val="single"/>
        </w:rPr>
      </w:pPr>
      <w:r>
        <w:rPr>
          <w:rFonts w:hint="eastAsia" w:ascii="黑体" w:hAnsi="黑体" w:eastAsia="黑体"/>
          <w:color w:val="000000"/>
          <w:kern w:val="10"/>
          <w:sz w:val="32"/>
          <w:szCs w:val="32"/>
          <w:u w:val="single"/>
          <w:lang w:val="en-US" w:eastAsia="zh-CN"/>
        </w:rPr>
        <w:t>2024年</w:t>
      </w:r>
      <w:r>
        <w:rPr>
          <w:rFonts w:hint="eastAsia" w:ascii="黑体" w:hAnsi="黑体" w:eastAsia="黑体"/>
          <w:color w:val="000000"/>
          <w:kern w:val="10"/>
          <w:sz w:val="32"/>
          <w:szCs w:val="32"/>
          <w:u w:val="single"/>
        </w:rPr>
        <w:t>食堂食材采购项目</w:t>
      </w:r>
    </w:p>
    <w:p>
      <w:pPr>
        <w:spacing w:line="360" w:lineRule="auto"/>
        <w:jc w:val="left"/>
        <w:rPr>
          <w:rFonts w:ascii="黑体" w:hAnsi="黑体" w:eastAsia="黑体"/>
          <w:color w:val="auto"/>
          <w:kern w:val="10"/>
          <w:sz w:val="32"/>
          <w:szCs w:val="32"/>
        </w:rPr>
      </w:pPr>
      <w:r>
        <w:rPr>
          <w:rFonts w:hint="eastAsia" w:ascii="黑体" w:hAnsi="黑体" w:eastAsia="黑体"/>
          <w:color w:val="000000"/>
          <w:kern w:val="10"/>
          <w:sz w:val="32"/>
          <w:szCs w:val="32"/>
        </w:rPr>
        <w:t>项目</w:t>
      </w:r>
      <w:r>
        <w:rPr>
          <w:rFonts w:ascii="黑体" w:hAnsi="黑体" w:eastAsia="黑体"/>
          <w:color w:val="000000"/>
          <w:kern w:val="10"/>
          <w:sz w:val="32"/>
          <w:szCs w:val="32"/>
        </w:rPr>
        <w:t>编号</w:t>
      </w:r>
      <w:r>
        <w:rPr>
          <w:rFonts w:hint="eastAsia" w:ascii="黑体" w:hAnsi="黑体" w:eastAsia="黑体"/>
          <w:color w:val="000000"/>
          <w:kern w:val="10"/>
          <w:sz w:val="32"/>
          <w:szCs w:val="32"/>
        </w:rPr>
        <w:t>：</w:t>
      </w:r>
      <w:r>
        <w:rPr>
          <w:rFonts w:hint="eastAsia" w:ascii="黑体" w:hAnsi="黑体" w:eastAsia="黑体"/>
          <w:color w:val="auto"/>
          <w:kern w:val="10"/>
          <w:sz w:val="32"/>
          <w:szCs w:val="32"/>
          <w:u w:val="single"/>
          <w:lang w:val="en-US" w:eastAsia="zh-CN"/>
        </w:rPr>
        <w:t xml:space="preserve">ZJGX-2024-051Z </w:t>
      </w:r>
    </w:p>
    <w:p>
      <w:pPr>
        <w:spacing w:line="360" w:lineRule="auto"/>
        <w:jc w:val="left"/>
        <w:rPr>
          <w:rFonts w:hint="eastAsia" w:ascii="黑体" w:hAnsi="黑体" w:eastAsia="黑体"/>
          <w:color w:val="000000"/>
          <w:kern w:val="10"/>
          <w:sz w:val="32"/>
          <w:szCs w:val="32"/>
        </w:rPr>
      </w:pPr>
    </w:p>
    <w:p>
      <w:pPr>
        <w:spacing w:line="360" w:lineRule="auto"/>
        <w:jc w:val="left"/>
        <w:rPr>
          <w:rFonts w:ascii="黑体" w:hAnsi="黑体" w:eastAsia="黑体"/>
          <w:color w:val="000000"/>
          <w:kern w:val="10"/>
          <w:sz w:val="32"/>
          <w:szCs w:val="32"/>
        </w:rPr>
      </w:pPr>
    </w:p>
    <w:p>
      <w:pPr>
        <w:pStyle w:val="84"/>
      </w:pPr>
    </w:p>
    <w:p>
      <w:pPr>
        <w:pStyle w:val="86"/>
      </w:pPr>
    </w:p>
    <w:p>
      <w:pPr>
        <w:autoSpaceDE w:val="0"/>
        <w:autoSpaceDN w:val="0"/>
        <w:adjustRightInd w:val="0"/>
        <w:snapToGrid w:val="0"/>
        <w:spacing w:line="360" w:lineRule="auto"/>
        <w:jc w:val="left"/>
        <w:rPr>
          <w:rFonts w:hint="eastAsia" w:ascii="黑体" w:hAnsi="黑体" w:eastAsia="黑体"/>
          <w:color w:val="000000"/>
          <w:kern w:val="0"/>
          <w:sz w:val="20"/>
        </w:rPr>
      </w:pPr>
    </w:p>
    <w:p>
      <w:pPr>
        <w:autoSpaceDE w:val="0"/>
        <w:autoSpaceDN w:val="0"/>
        <w:adjustRightInd w:val="0"/>
        <w:snapToGrid w:val="0"/>
        <w:spacing w:line="360" w:lineRule="auto"/>
        <w:jc w:val="center"/>
        <w:rPr>
          <w:rFonts w:hint="eastAsia" w:ascii="黑体" w:hAnsi="黑体" w:eastAsia="黑体"/>
          <w:color w:val="000000"/>
          <w:kern w:val="0"/>
          <w:sz w:val="96"/>
          <w:szCs w:val="84"/>
        </w:rPr>
      </w:pPr>
      <w:r>
        <w:rPr>
          <w:rFonts w:hint="eastAsia" w:ascii="黑体" w:hAnsi="黑体" w:eastAsia="黑体"/>
          <w:color w:val="000000"/>
          <w:kern w:val="0"/>
          <w:sz w:val="96"/>
          <w:szCs w:val="84"/>
          <w:lang w:val="en-US" w:eastAsia="zh-CN"/>
        </w:rPr>
        <w:t>直接采购</w:t>
      </w:r>
      <w:r>
        <w:rPr>
          <w:rFonts w:hint="eastAsia" w:ascii="黑体" w:hAnsi="黑体" w:eastAsia="黑体"/>
          <w:color w:val="000000"/>
          <w:kern w:val="0"/>
          <w:sz w:val="96"/>
          <w:szCs w:val="84"/>
        </w:rPr>
        <w:t>文件</w:t>
      </w:r>
    </w:p>
    <w:p>
      <w:pPr>
        <w:autoSpaceDE w:val="0"/>
        <w:autoSpaceDN w:val="0"/>
        <w:adjustRightInd w:val="0"/>
        <w:snapToGrid w:val="0"/>
        <w:spacing w:line="360" w:lineRule="auto"/>
        <w:rPr>
          <w:rFonts w:hint="eastAsia" w:ascii="黑体" w:hAnsi="黑体" w:eastAsia="黑体"/>
          <w:color w:val="000000"/>
          <w:sz w:val="30"/>
          <w:szCs w:val="30"/>
        </w:rPr>
      </w:pPr>
    </w:p>
    <w:p>
      <w:pPr>
        <w:autoSpaceDE w:val="0"/>
        <w:autoSpaceDN w:val="0"/>
        <w:adjustRightInd w:val="0"/>
        <w:snapToGrid w:val="0"/>
        <w:spacing w:line="360" w:lineRule="auto"/>
        <w:jc w:val="center"/>
        <w:rPr>
          <w:rFonts w:ascii="黑体" w:hAnsi="黑体" w:eastAsia="黑体"/>
          <w:color w:val="000000"/>
          <w:sz w:val="30"/>
          <w:szCs w:val="30"/>
        </w:rPr>
      </w:pPr>
    </w:p>
    <w:p>
      <w:pPr>
        <w:autoSpaceDE w:val="0"/>
        <w:autoSpaceDN w:val="0"/>
        <w:adjustRightInd w:val="0"/>
        <w:snapToGrid w:val="0"/>
        <w:spacing w:line="360" w:lineRule="auto"/>
        <w:rPr>
          <w:rFonts w:hint="eastAsia" w:ascii="黑体" w:hAnsi="黑体" w:eastAsia="黑体"/>
          <w:color w:val="000000"/>
          <w:sz w:val="30"/>
          <w:szCs w:val="30"/>
        </w:rPr>
      </w:pPr>
    </w:p>
    <w:p>
      <w:pPr>
        <w:autoSpaceDE w:val="0"/>
        <w:autoSpaceDN w:val="0"/>
        <w:adjustRightInd w:val="0"/>
        <w:snapToGrid w:val="0"/>
        <w:spacing w:line="360" w:lineRule="auto"/>
        <w:rPr>
          <w:rFonts w:ascii="黑体" w:hAnsi="黑体" w:eastAsia="黑体"/>
          <w:color w:val="000000"/>
          <w:sz w:val="30"/>
          <w:szCs w:val="30"/>
        </w:rPr>
      </w:pPr>
      <w:bookmarkStart w:id="23" w:name="_GoBack"/>
      <w:bookmarkEnd w:id="23"/>
    </w:p>
    <w:p>
      <w:pPr>
        <w:autoSpaceDE w:val="0"/>
        <w:autoSpaceDN w:val="0"/>
        <w:adjustRightInd w:val="0"/>
        <w:snapToGrid w:val="0"/>
        <w:spacing w:line="360" w:lineRule="auto"/>
        <w:rPr>
          <w:rFonts w:ascii="黑体" w:hAnsi="黑体" w:eastAsia="黑体"/>
          <w:color w:val="000000"/>
          <w:sz w:val="30"/>
          <w:szCs w:val="30"/>
        </w:rPr>
      </w:pPr>
    </w:p>
    <w:p>
      <w:pPr>
        <w:autoSpaceDE w:val="0"/>
        <w:autoSpaceDN w:val="0"/>
        <w:adjustRightInd w:val="0"/>
        <w:snapToGrid w:val="0"/>
        <w:spacing w:line="360" w:lineRule="auto"/>
        <w:rPr>
          <w:rFonts w:hint="eastAsia" w:ascii="黑体" w:hAnsi="黑体" w:eastAsia="黑体"/>
          <w:color w:val="000000"/>
          <w:sz w:val="30"/>
          <w:szCs w:val="30"/>
        </w:rPr>
      </w:pPr>
    </w:p>
    <w:p>
      <w:pPr>
        <w:autoSpaceDE w:val="0"/>
        <w:autoSpaceDN w:val="0"/>
        <w:adjustRightInd w:val="0"/>
        <w:snapToGrid w:val="0"/>
        <w:spacing w:line="360" w:lineRule="auto"/>
        <w:rPr>
          <w:rFonts w:ascii="黑体" w:hAnsi="黑体" w:eastAsia="黑体"/>
          <w:color w:val="000000"/>
          <w:sz w:val="30"/>
          <w:szCs w:val="30"/>
        </w:rPr>
      </w:pPr>
    </w:p>
    <w:p>
      <w:pPr>
        <w:autoSpaceDE w:val="0"/>
        <w:autoSpaceDN w:val="0"/>
        <w:adjustRightInd w:val="0"/>
        <w:snapToGrid w:val="0"/>
        <w:spacing w:line="360" w:lineRule="auto"/>
        <w:rPr>
          <w:rFonts w:hint="eastAsia" w:ascii="黑体" w:hAnsi="黑体" w:eastAsia="黑体"/>
          <w:color w:val="000000"/>
          <w:sz w:val="30"/>
          <w:szCs w:val="30"/>
        </w:rPr>
      </w:pPr>
    </w:p>
    <w:p>
      <w:pPr>
        <w:autoSpaceDE w:val="0"/>
        <w:autoSpaceDN w:val="0"/>
        <w:adjustRightInd w:val="0"/>
        <w:snapToGrid w:val="0"/>
        <w:spacing w:line="360" w:lineRule="auto"/>
        <w:jc w:val="center"/>
        <w:rPr>
          <w:rFonts w:hint="eastAsia" w:ascii="黑体" w:hAnsi="黑体" w:eastAsia="黑体"/>
          <w:color w:val="000000"/>
          <w:sz w:val="32"/>
          <w:szCs w:val="32"/>
        </w:rPr>
      </w:pPr>
      <w:r>
        <w:rPr>
          <w:rFonts w:ascii="黑体" w:hAnsi="黑体" w:eastAsia="黑体"/>
          <w:color w:val="000000"/>
          <w:sz w:val="32"/>
          <w:szCs w:val="32"/>
        </w:rPr>
        <w:t>中国</w:t>
      </w:r>
      <w:r>
        <w:rPr>
          <w:rFonts w:hint="eastAsia" w:ascii="黑体" w:hAnsi="黑体" w:eastAsia="黑体"/>
          <w:color w:val="000000"/>
          <w:sz w:val="32"/>
          <w:szCs w:val="32"/>
          <w:lang w:val="en-US" w:eastAsia="zh-CN"/>
        </w:rPr>
        <w:t>检验认证集团广西有限</w:t>
      </w:r>
      <w:r>
        <w:rPr>
          <w:rFonts w:ascii="黑体" w:hAnsi="黑体" w:eastAsia="黑体"/>
          <w:color w:val="000000"/>
          <w:sz w:val="32"/>
          <w:szCs w:val="32"/>
        </w:rPr>
        <w:t>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lang w:val="en-US" w:eastAsia="zh-CN"/>
        </w:rPr>
        <w:t>2024年7</w:t>
      </w:r>
      <w:r>
        <w:rPr>
          <w:rFonts w:ascii="黑体" w:hAnsi="黑体" w:eastAsia="黑体"/>
          <w:color w:val="000000"/>
          <w:sz w:val="32"/>
          <w:szCs w:val="32"/>
        </w:rPr>
        <w:t>月</w:t>
      </w:r>
    </w:p>
    <w:p>
      <w:pPr>
        <w:snapToGrid w:val="0"/>
        <w:spacing w:line="360" w:lineRule="auto"/>
        <w:jc w:val="center"/>
        <w:rPr>
          <w:rFonts w:ascii="宋体" w:hAnsi="宋体"/>
          <w:b/>
          <w:color w:val="000000"/>
          <w:spacing w:val="10"/>
          <w:sz w:val="24"/>
          <w:szCs w:val="24"/>
        </w:rPr>
        <w:sectPr>
          <w:headerReference r:id="rId4" w:type="first"/>
          <w:headerReference r:id="rId3" w:type="default"/>
          <w:pgSz w:w="11907" w:h="16840"/>
          <w:pgMar w:top="1701" w:right="1474" w:bottom="1531" w:left="1588" w:header="1276" w:footer="833" w:gutter="0"/>
          <w:pgNumType w:start="1"/>
          <w:cols w:space="720" w:num="1"/>
          <w:docGrid w:linePitch="381" w:charSpace="0"/>
        </w:sectPr>
      </w:pPr>
    </w:p>
    <w:p>
      <w:pPr>
        <w:snapToGrid w:val="0"/>
        <w:spacing w:line="360" w:lineRule="auto"/>
        <w:jc w:val="center"/>
        <w:rPr>
          <w:rFonts w:ascii="宋体" w:hAnsi="宋体"/>
          <w:b/>
          <w:color w:val="000000"/>
          <w:spacing w:val="10"/>
          <w:sz w:val="28"/>
          <w:szCs w:val="28"/>
        </w:rPr>
      </w:pPr>
      <w:r>
        <w:rPr>
          <w:rFonts w:hint="eastAsia" w:ascii="宋体" w:hAnsi="宋体"/>
          <w:b/>
          <w:color w:val="000000"/>
          <w:spacing w:val="10"/>
          <w:sz w:val="28"/>
          <w:szCs w:val="28"/>
        </w:rPr>
        <w:t xml:space="preserve">目 </w:t>
      </w:r>
      <w:r>
        <w:rPr>
          <w:rFonts w:ascii="宋体" w:hAnsi="宋体"/>
          <w:b/>
          <w:color w:val="000000"/>
          <w:spacing w:val="10"/>
          <w:sz w:val="28"/>
          <w:szCs w:val="28"/>
        </w:rPr>
        <w:t xml:space="preserve"> 录</w:t>
      </w:r>
    </w:p>
    <w:p>
      <w:pPr>
        <w:pStyle w:val="45"/>
        <w:keepNext w:val="0"/>
        <w:keepLines w:val="0"/>
        <w:pageBreakBefore w:val="0"/>
        <w:widowControl w:val="0"/>
        <w:tabs>
          <w:tab w:val="right" w:leader="dot" w:pos="8845"/>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color w:val="000000"/>
          <w:spacing w:val="10"/>
          <w:sz w:val="24"/>
          <w:szCs w:val="24"/>
        </w:rPr>
        <w:fldChar w:fldCharType="begin"/>
      </w:r>
      <w:r>
        <w:rPr>
          <w:rFonts w:hint="eastAsia" w:ascii="宋体" w:hAnsi="宋体" w:eastAsia="宋体" w:cs="宋体"/>
          <w:color w:val="000000"/>
          <w:spacing w:val="10"/>
          <w:sz w:val="24"/>
          <w:szCs w:val="24"/>
        </w:rPr>
        <w:instrText xml:space="preserve">TOC \o "1-1" \h \u </w:instrText>
      </w:r>
      <w:r>
        <w:rPr>
          <w:rFonts w:hint="eastAsia" w:ascii="宋体" w:hAnsi="宋体" w:eastAsia="宋体" w:cs="宋体"/>
          <w:color w:val="000000"/>
          <w:spacing w:val="10"/>
          <w:sz w:val="24"/>
          <w:szCs w:val="24"/>
        </w:rPr>
        <w:fldChar w:fldCharType="separate"/>
      </w:r>
      <w:r>
        <w:rPr>
          <w:rFonts w:hint="eastAsia" w:ascii="宋体" w:hAnsi="宋体" w:eastAsia="宋体" w:cs="宋体"/>
          <w:color w:val="000000"/>
          <w:spacing w:val="10"/>
          <w:sz w:val="24"/>
          <w:szCs w:val="24"/>
        </w:rPr>
        <w:fldChar w:fldCharType="begin"/>
      </w:r>
      <w:r>
        <w:rPr>
          <w:rFonts w:hint="eastAsia" w:ascii="宋体" w:hAnsi="宋体" w:eastAsia="宋体" w:cs="宋体"/>
          <w:spacing w:val="10"/>
          <w:sz w:val="24"/>
          <w:szCs w:val="24"/>
        </w:rPr>
        <w:instrText xml:space="preserve"> HYPERLINK \l _Toc28798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rPr>
        <w:t>第一</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_Toc28798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10"/>
          <w:sz w:val="24"/>
          <w:szCs w:val="24"/>
        </w:rPr>
        <w:fldChar w:fldCharType="end"/>
      </w:r>
    </w:p>
    <w:p>
      <w:pPr>
        <w:pStyle w:val="45"/>
        <w:keepNext w:val="0"/>
        <w:keepLines w:val="0"/>
        <w:pageBreakBefore w:val="0"/>
        <w:widowControl w:val="0"/>
        <w:tabs>
          <w:tab w:val="right" w:leader="dot" w:pos="8845"/>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color w:val="000000"/>
          <w:spacing w:val="10"/>
          <w:sz w:val="24"/>
          <w:szCs w:val="24"/>
        </w:rPr>
        <w:fldChar w:fldCharType="begin"/>
      </w:r>
      <w:r>
        <w:rPr>
          <w:rFonts w:hint="eastAsia" w:ascii="宋体" w:hAnsi="宋体" w:eastAsia="宋体" w:cs="宋体"/>
          <w:spacing w:val="10"/>
          <w:sz w:val="24"/>
          <w:szCs w:val="24"/>
        </w:rPr>
        <w:instrText xml:space="preserve"> HYPERLINK \l _Toc2263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二章</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采购项目需求</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color w:val="000000"/>
          <w:spacing w:val="10"/>
          <w:sz w:val="24"/>
          <w:szCs w:val="24"/>
        </w:rPr>
        <w:fldChar w:fldCharType="end"/>
      </w:r>
    </w:p>
    <w:p>
      <w:pPr>
        <w:pStyle w:val="45"/>
        <w:keepNext w:val="0"/>
        <w:keepLines w:val="0"/>
        <w:pageBreakBefore w:val="0"/>
        <w:widowControl w:val="0"/>
        <w:tabs>
          <w:tab w:val="right" w:leader="dot" w:pos="8845"/>
          <w:tab w:val="clear" w:pos="1260"/>
          <w:tab w:val="clear" w:pos="1685"/>
          <w:tab w:val="clear" w:pos="840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color w:val="000000"/>
          <w:spacing w:val="10"/>
          <w:sz w:val="24"/>
          <w:szCs w:val="24"/>
        </w:rPr>
        <w:fldChar w:fldCharType="begin"/>
      </w:r>
      <w:r>
        <w:rPr>
          <w:rFonts w:hint="eastAsia" w:ascii="宋体" w:hAnsi="宋体" w:eastAsia="宋体" w:cs="宋体"/>
          <w:spacing w:val="10"/>
          <w:sz w:val="24"/>
          <w:szCs w:val="24"/>
        </w:rPr>
        <w:instrText xml:space="preserve"> HYPERLINK \l _Toc4285 </w:instrText>
      </w:r>
      <w:r>
        <w:rPr>
          <w:rFonts w:hint="eastAsia" w:ascii="宋体" w:hAnsi="宋体" w:eastAsia="宋体" w:cs="宋体"/>
          <w:spacing w:val="10"/>
          <w:sz w:val="24"/>
          <w:szCs w:val="24"/>
        </w:rPr>
        <w:fldChar w:fldCharType="separate"/>
      </w:r>
      <w:r>
        <w:rPr>
          <w:rFonts w:hint="eastAsia" w:ascii="宋体" w:hAnsi="宋体" w:eastAsia="宋体" w:cs="宋体"/>
          <w:bCs/>
          <w:sz w:val="24"/>
          <w:szCs w:val="24"/>
          <w:lang w:val="en-US" w:eastAsia="zh-CN"/>
        </w:rPr>
        <w:t>第三章 响应文件格式</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color w:val="000000"/>
          <w:spacing w:val="10"/>
          <w:sz w:val="24"/>
          <w:szCs w:val="24"/>
        </w:rPr>
        <w:fldChar w:fldCharType="end"/>
      </w:r>
    </w:p>
    <w:p>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olor w:val="000000"/>
          <w:spacing w:val="10"/>
          <w:sz w:val="24"/>
          <w:szCs w:val="24"/>
        </w:rPr>
        <w:sectPr>
          <w:pgSz w:w="11907" w:h="16840"/>
          <w:pgMar w:top="1701" w:right="1474" w:bottom="1531" w:left="1588" w:header="1077" w:footer="833" w:gutter="0"/>
          <w:pgNumType w:start="1"/>
          <w:cols w:space="720" w:num="1"/>
          <w:titlePg/>
          <w:docGrid w:linePitch="381" w:charSpace="0"/>
        </w:sectPr>
      </w:pPr>
      <w:r>
        <w:rPr>
          <w:rFonts w:hint="eastAsia" w:ascii="宋体" w:hAnsi="宋体" w:eastAsia="宋体" w:cs="宋体"/>
          <w:color w:val="000000"/>
          <w:spacing w:val="10"/>
          <w:sz w:val="24"/>
          <w:szCs w:val="24"/>
        </w:rPr>
        <w:fldChar w:fldCharType="end"/>
      </w:r>
      <w:bookmarkStart w:id="0" w:name="_Toc516495593"/>
    </w:p>
    <w:p>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default" w:ascii="宋体" w:hAnsi="宋体"/>
          <w:b/>
          <w:bCs/>
          <w:sz w:val="32"/>
          <w:szCs w:val="36"/>
          <w:lang w:val="en-US"/>
        </w:rPr>
      </w:pPr>
      <w:r>
        <w:rPr>
          <w:rFonts w:ascii="宋体" w:hAnsi="宋体"/>
          <w:b/>
          <w:bCs/>
          <w:sz w:val="32"/>
          <w:szCs w:val="36"/>
        </w:rPr>
        <w:t>第一</w:t>
      </w:r>
      <w:r>
        <w:rPr>
          <w:rFonts w:hint="eastAsia" w:ascii="宋体" w:hAnsi="宋体"/>
          <w:b/>
          <w:bCs/>
          <w:sz w:val="32"/>
          <w:szCs w:val="36"/>
          <w:lang w:val="en-US" w:eastAsia="zh-CN"/>
        </w:rPr>
        <w:t>章</w:t>
      </w:r>
      <w:r>
        <w:rPr>
          <w:rFonts w:ascii="宋体" w:hAnsi="宋体"/>
          <w:b/>
          <w:bCs/>
          <w:sz w:val="32"/>
          <w:szCs w:val="36"/>
        </w:rPr>
        <w:t xml:space="preserve"> </w:t>
      </w:r>
      <w:r>
        <w:rPr>
          <w:rFonts w:hint="eastAsia" w:ascii="宋体" w:hAnsi="宋体"/>
          <w:b/>
          <w:bCs/>
          <w:sz w:val="32"/>
          <w:szCs w:val="36"/>
          <w:lang w:val="en-US" w:eastAsia="zh-CN"/>
        </w:rPr>
        <w:t>投标邀请书</w:t>
      </w:r>
    </w:p>
    <w:p>
      <w:pPr>
        <w:pStyle w:val="142"/>
        <w:keepNext w:val="0"/>
        <w:keepLines w:val="0"/>
        <w:pageBreakBefore w:val="0"/>
        <w:widowControl/>
        <w:kinsoku/>
        <w:wordWrap/>
        <w:overflowPunct/>
        <w:topLinePunct w:val="0"/>
        <w:autoSpaceDE/>
        <w:autoSpaceDN/>
        <w:bidi w:val="0"/>
        <w:adjustRightInd/>
        <w:snapToGrid/>
        <w:spacing w:before="0" w:after="382" w:afterLines="100" w:line="360" w:lineRule="auto"/>
        <w:ind w:left="0" w:firstLine="0"/>
        <w:jc w:val="center"/>
        <w:textAlignment w:val="auto"/>
        <w:outlineLvl w:val="9"/>
        <w:rPr>
          <w:rFonts w:hint="eastAsia" w:ascii="宋体" w:hAnsi="宋体" w:eastAsia="宋体" w:cs="宋体"/>
          <w:b/>
          <w:bCs/>
          <w:lang w:val="en-US" w:eastAsia="zh-CN"/>
        </w:rPr>
      </w:pPr>
    </w:p>
    <w:p>
      <w:pPr>
        <w:pStyle w:val="142"/>
        <w:keepNext w:val="0"/>
        <w:keepLines w:val="0"/>
        <w:pageBreakBefore w:val="0"/>
        <w:widowControl/>
        <w:kinsoku/>
        <w:wordWrap/>
        <w:overflowPunct/>
        <w:topLinePunct w:val="0"/>
        <w:autoSpaceDE/>
        <w:autoSpaceDN/>
        <w:bidi w:val="0"/>
        <w:adjustRightInd/>
        <w:snapToGrid/>
        <w:spacing w:before="0" w:after="0" w:line="360" w:lineRule="auto"/>
        <w:ind w:left="0" w:firstLine="0"/>
        <w:jc w:val="both"/>
        <w:textAlignment w:val="auto"/>
        <w:outlineLvl w:val="9"/>
        <w:rPr>
          <w:rFonts w:hint="default" w:ascii="宋体" w:hAnsi="宋体" w:eastAsia="宋体" w:cs="宋体"/>
          <w:b/>
          <w:bCs/>
          <w:u w:val="single"/>
          <w:lang w:val="en-US" w:eastAsia="zh-CN"/>
        </w:rPr>
      </w:pPr>
      <w:r>
        <w:rPr>
          <w:rFonts w:hint="eastAsia" w:ascii="宋体" w:hAnsi="宋体" w:eastAsia="宋体" w:cs="宋体"/>
          <w:b/>
          <w:bCs/>
          <w:lang w:val="en-US" w:eastAsia="zh-CN"/>
        </w:rPr>
        <w:t>被邀请单位名称：</w:t>
      </w:r>
      <w:r>
        <w:rPr>
          <w:rFonts w:hint="eastAsia" w:ascii="宋体" w:hAnsi="宋体" w:eastAsia="宋体" w:cs="宋体"/>
          <w:b/>
          <w:bCs/>
          <w:u w:val="single"/>
          <w:lang w:val="en-US" w:eastAsia="zh-CN"/>
        </w:rPr>
        <w:t>靖西市丹辉食材配送中心</w:t>
      </w:r>
    </w:p>
    <w:p>
      <w:pPr>
        <w:pStyle w:val="142"/>
        <w:keepNext w:val="0"/>
        <w:keepLines w:val="0"/>
        <w:pageBreakBefore w:val="0"/>
        <w:widowControl/>
        <w:kinsoku/>
        <w:wordWrap/>
        <w:overflowPunct/>
        <w:topLinePunct w:val="0"/>
        <w:autoSpaceDE/>
        <w:autoSpaceDN/>
        <w:bidi w:val="0"/>
        <w:adjustRightInd/>
        <w:snapToGrid/>
        <w:spacing w:before="0" w:after="0" w:line="360" w:lineRule="auto"/>
        <w:ind w:left="0" w:firstLine="0"/>
        <w:jc w:val="both"/>
        <w:textAlignment w:val="auto"/>
        <w:outlineLvl w:val="1"/>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采购条件</w:t>
      </w:r>
    </w:p>
    <w:p>
      <w:pPr>
        <w:pStyle w:val="499"/>
        <w:bidi w:val="0"/>
        <w:rPr>
          <w:rFonts w:hint="eastAsia"/>
          <w:color w:val="auto"/>
          <w:u w:val="single"/>
          <w:lang w:val="en-US" w:eastAsia="zh-CN"/>
        </w:rPr>
      </w:pPr>
      <w:r>
        <w:rPr>
          <w:rFonts w:hint="eastAsia"/>
          <w:color w:val="auto"/>
          <w:u w:val="single"/>
          <w:lang w:val="en-US" w:eastAsia="zh-CN"/>
        </w:rPr>
        <w:t>根据靖西市电子商务进农村升级示范建设项目（项目编号：BSZC2021-G3-250249-XYGC）需求， 经公司领导批准在靖西分公司内设置了员工食堂，该项目资金来源为靖西电商-物流自筹资金。本项目已具备采购条件，现邀请你单位参加本项目单源直接采购活动。</w:t>
      </w:r>
    </w:p>
    <w:p>
      <w:pPr>
        <w:tabs>
          <w:tab w:val="left" w:pos="360"/>
        </w:tabs>
        <w:spacing w:line="360" w:lineRule="auto"/>
        <w:outlineLvl w:val="1"/>
        <w:rPr>
          <w:rFonts w:ascii="宋体" w:hAnsi="宋体"/>
          <w:b/>
          <w:color w:val="auto"/>
          <w:sz w:val="21"/>
          <w:szCs w:val="21"/>
        </w:rPr>
      </w:pPr>
      <w:r>
        <w:rPr>
          <w:rFonts w:hint="eastAsia" w:ascii="宋体" w:hAnsi="宋体"/>
          <w:b/>
          <w:color w:val="auto"/>
          <w:sz w:val="21"/>
          <w:szCs w:val="21"/>
          <w:lang w:val="en-US" w:eastAsia="zh-CN"/>
        </w:rPr>
        <w:t>2.</w:t>
      </w:r>
      <w:r>
        <w:rPr>
          <w:rFonts w:ascii="宋体" w:hAnsi="宋体"/>
          <w:b/>
          <w:color w:val="auto"/>
          <w:sz w:val="21"/>
          <w:szCs w:val="21"/>
        </w:rPr>
        <w:t>项目概况</w:t>
      </w:r>
    </w:p>
    <w:p>
      <w:pPr>
        <w:pStyle w:val="499"/>
        <w:ind w:firstLine="420"/>
        <w:rPr>
          <w:rFonts w:hint="eastAsia"/>
          <w:color w:val="auto"/>
          <w:u w:val="single"/>
          <w:lang w:eastAsia="zh-CN"/>
        </w:rPr>
      </w:pPr>
      <w:r>
        <w:rPr>
          <w:color w:val="auto"/>
        </w:rPr>
        <w:t>2.1</w:t>
      </w:r>
      <w:r>
        <w:rPr>
          <w:rFonts w:hint="eastAsia"/>
          <w:color w:val="auto"/>
        </w:rPr>
        <w:t>项目</w:t>
      </w:r>
      <w:r>
        <w:rPr>
          <w:rFonts w:hint="eastAsia"/>
          <w:color w:val="auto"/>
          <w:lang w:eastAsia="zh-CN"/>
        </w:rPr>
        <w:t>名称</w:t>
      </w:r>
      <w:r>
        <w:rPr>
          <w:rFonts w:hint="eastAsia"/>
          <w:color w:val="auto"/>
        </w:rPr>
        <w:t>：</w:t>
      </w:r>
      <w:r>
        <w:rPr>
          <w:rFonts w:hint="eastAsia"/>
          <w:color w:val="auto"/>
          <w:u w:val="single"/>
          <w:lang w:eastAsia="zh-CN"/>
        </w:rPr>
        <w:t>中国检验认证集团广西有限公司（靖西电商项目）2024年食堂食材采购项目</w:t>
      </w:r>
    </w:p>
    <w:p>
      <w:pPr>
        <w:pStyle w:val="499"/>
        <w:ind w:firstLine="420"/>
        <w:rPr>
          <w:rFonts w:hint="default" w:cs="宋体"/>
          <w:color w:val="auto"/>
          <w:u w:val="single"/>
          <w:lang w:val="en-US" w:eastAsia="zh-CN"/>
        </w:rPr>
      </w:pPr>
      <w:r>
        <w:rPr>
          <w:rFonts w:hint="eastAsia"/>
          <w:color w:val="auto"/>
          <w:lang w:eastAsia="zh-CN"/>
        </w:rPr>
        <w:t>2.2项目编号：</w:t>
      </w:r>
      <w:r>
        <w:rPr>
          <w:rFonts w:hint="eastAsia"/>
          <w:color w:val="auto"/>
          <w:u w:val="single"/>
          <w:lang w:val="en-US" w:eastAsia="zh-CN"/>
        </w:rPr>
        <w:t xml:space="preserve"> </w:t>
      </w:r>
      <w:r>
        <w:rPr>
          <w:rFonts w:hint="eastAsia"/>
          <w:color w:val="auto"/>
          <w:highlight w:val="none"/>
          <w:u w:val="single"/>
          <w:lang w:val="en-US" w:eastAsia="zh-CN"/>
        </w:rPr>
        <w:t>ZJGX-2024-051Z</w:t>
      </w:r>
      <w:r>
        <w:rPr>
          <w:rFonts w:hint="eastAsia"/>
          <w:color w:val="auto"/>
          <w:u w:val="single"/>
          <w:lang w:val="en-US" w:eastAsia="zh-CN"/>
        </w:rPr>
        <w:t xml:space="preserve"> </w:t>
      </w:r>
    </w:p>
    <w:p>
      <w:pPr>
        <w:pStyle w:val="499"/>
        <w:ind w:firstLine="420"/>
        <w:rPr>
          <w:color w:val="auto"/>
          <w:u w:val="single"/>
          <w:lang w:eastAsia="zh-CN"/>
        </w:rPr>
      </w:pPr>
      <w:r>
        <w:rPr>
          <w:rFonts w:hint="eastAsia"/>
          <w:color w:val="auto"/>
          <w:lang w:eastAsia="zh-CN"/>
        </w:rPr>
        <w:t>2.3采购方式：</w:t>
      </w:r>
      <w:r>
        <w:rPr>
          <w:rFonts w:hint="eastAsia"/>
          <w:color w:val="auto"/>
          <w:highlight w:val="none"/>
          <w:u w:val="single"/>
          <w:lang w:val="en-US" w:eastAsia="zh-CN"/>
        </w:rPr>
        <w:t>单源直接采购</w:t>
      </w:r>
    </w:p>
    <w:p>
      <w:pPr>
        <w:pStyle w:val="499"/>
        <w:bidi w:val="0"/>
        <w:rPr>
          <w:rFonts w:hint="eastAsia"/>
          <w:color w:val="auto"/>
          <w:highlight w:val="none"/>
        </w:rPr>
      </w:pPr>
      <w:r>
        <w:rPr>
          <w:rFonts w:hint="eastAsia"/>
          <w:color w:val="auto"/>
        </w:rPr>
        <w:t>2</w:t>
      </w:r>
      <w:r>
        <w:rPr>
          <w:color w:val="auto"/>
        </w:rPr>
        <w:t>.</w:t>
      </w:r>
      <w:r>
        <w:rPr>
          <w:rFonts w:hint="eastAsia"/>
          <w:color w:val="auto"/>
          <w:lang w:val="en-US" w:eastAsia="zh-CN"/>
        </w:rPr>
        <w:t>4</w:t>
      </w:r>
      <w:r>
        <w:rPr>
          <w:rFonts w:hint="eastAsia"/>
          <w:color w:val="auto"/>
        </w:rPr>
        <w:t>采购</w:t>
      </w:r>
      <w:r>
        <w:rPr>
          <w:rFonts w:hint="eastAsia"/>
          <w:color w:val="auto"/>
          <w:lang w:eastAsia="zh-CN"/>
        </w:rPr>
        <w:t>内容</w:t>
      </w:r>
      <w:r>
        <w:rPr>
          <w:rFonts w:hint="eastAsia"/>
          <w:color w:val="auto"/>
        </w:rPr>
        <w:t>：</w:t>
      </w:r>
      <w:r>
        <w:rPr>
          <w:rFonts w:hint="eastAsia"/>
          <w:color w:val="auto"/>
          <w:highlight w:val="none"/>
          <w:lang w:val="en-US" w:eastAsia="zh-CN"/>
        </w:rPr>
        <w:t>包括但不限于</w:t>
      </w:r>
      <w:r>
        <w:rPr>
          <w:rFonts w:hint="eastAsia"/>
          <w:color w:val="auto"/>
          <w:highlight w:val="none"/>
          <w:u w:val="single"/>
          <w:lang w:val="en-US" w:eastAsia="zh-CN"/>
        </w:rPr>
        <w:t>食材及配送</w:t>
      </w:r>
      <w:r>
        <w:rPr>
          <w:rFonts w:hint="eastAsia"/>
          <w:color w:val="auto"/>
          <w:highlight w:val="none"/>
          <w:lang w:val="en-US" w:eastAsia="zh-CN"/>
        </w:rPr>
        <w:t>等，合同估算价约</w:t>
      </w:r>
      <w:r>
        <w:rPr>
          <w:rFonts w:hint="eastAsia"/>
          <w:color w:val="auto"/>
          <w:highlight w:val="none"/>
          <w:u w:val="single"/>
          <w:lang w:val="en-US" w:eastAsia="zh-CN"/>
        </w:rPr>
        <w:t xml:space="preserve"> 9 </w:t>
      </w:r>
      <w:r>
        <w:rPr>
          <w:rFonts w:hint="eastAsia"/>
          <w:color w:val="auto"/>
          <w:highlight w:val="none"/>
          <w:lang w:val="en-US" w:eastAsia="zh-CN"/>
        </w:rPr>
        <w:t>万元。项目技术/服务要求</w:t>
      </w:r>
      <w:r>
        <w:rPr>
          <w:rFonts w:hint="eastAsia"/>
          <w:color w:val="auto"/>
          <w:highlight w:val="none"/>
        </w:rPr>
        <w:t>详见第二</w:t>
      </w:r>
      <w:r>
        <w:rPr>
          <w:rFonts w:hint="eastAsia"/>
          <w:color w:val="auto"/>
          <w:highlight w:val="none"/>
          <w:lang w:val="en-US" w:eastAsia="zh-CN"/>
        </w:rPr>
        <w:t>章项目需求</w:t>
      </w:r>
      <w:r>
        <w:rPr>
          <w:rFonts w:hint="eastAsia"/>
          <w:color w:val="auto"/>
          <w:highlight w:val="none"/>
        </w:rPr>
        <w:t>。</w:t>
      </w:r>
    </w:p>
    <w:p>
      <w:pPr>
        <w:pStyle w:val="499"/>
        <w:ind w:firstLine="420"/>
      </w:pPr>
      <w:r>
        <w:t>2.</w:t>
      </w:r>
      <w:r>
        <w:rPr>
          <w:rFonts w:hint="eastAsia"/>
          <w:lang w:val="en-US" w:eastAsia="zh-CN"/>
        </w:rPr>
        <w:t>5</w:t>
      </w:r>
      <w:r>
        <w:rPr>
          <w:rFonts w:hint="eastAsia"/>
          <w:lang w:eastAsia="zh-CN"/>
        </w:rPr>
        <w:t>服务期限</w:t>
      </w:r>
      <w:r>
        <w:rPr>
          <w:rFonts w:hint="eastAsia"/>
        </w:rPr>
        <w:t>：</w:t>
      </w:r>
      <w:r>
        <w:rPr>
          <w:rFonts w:hint="eastAsia"/>
          <w:lang w:eastAsia="zh-CN"/>
        </w:rPr>
        <w:t>自合同签订生效之日起</w:t>
      </w:r>
      <w:r>
        <w:rPr>
          <w:rFonts w:hint="eastAsia"/>
          <w:u w:val="single"/>
          <w:lang w:eastAsia="zh-CN"/>
        </w:rPr>
        <w:t xml:space="preserve"> </w:t>
      </w:r>
      <w:r>
        <w:rPr>
          <w:rFonts w:hint="eastAsia"/>
          <w:u w:val="single"/>
          <w:lang w:val="en-US" w:eastAsia="zh-CN"/>
        </w:rPr>
        <w:t>12</w:t>
      </w:r>
      <w:r>
        <w:rPr>
          <w:rFonts w:hint="eastAsia"/>
          <w:u w:val="single"/>
          <w:lang w:eastAsia="zh-CN"/>
        </w:rPr>
        <w:t xml:space="preserve"> </w:t>
      </w:r>
      <w:r>
        <w:rPr>
          <w:rFonts w:hint="eastAsia"/>
          <w:lang w:eastAsia="zh-CN"/>
        </w:rPr>
        <w:t>个月内</w:t>
      </w:r>
    </w:p>
    <w:p>
      <w:pPr>
        <w:pStyle w:val="499"/>
        <w:ind w:firstLine="420"/>
        <w:rPr>
          <w:lang w:eastAsia="zh-CN"/>
        </w:rPr>
      </w:pPr>
      <w:r>
        <w:rPr>
          <w:rStyle w:val="500"/>
        </w:rPr>
        <w:t>2.</w:t>
      </w:r>
      <w:r>
        <w:rPr>
          <w:rStyle w:val="500"/>
          <w:rFonts w:hint="eastAsia"/>
          <w:lang w:val="en-US" w:eastAsia="zh-CN"/>
        </w:rPr>
        <w:t>6</w:t>
      </w:r>
      <w:r>
        <w:rPr>
          <w:rStyle w:val="500"/>
          <w:rFonts w:hint="eastAsia"/>
          <w:lang w:eastAsia="zh-CN"/>
        </w:rPr>
        <w:t>服务</w:t>
      </w:r>
      <w:r>
        <w:rPr>
          <w:rStyle w:val="500"/>
          <w:rFonts w:hint="eastAsia"/>
        </w:rPr>
        <w:t>地点：</w:t>
      </w:r>
      <w:r>
        <w:rPr>
          <w:rFonts w:hint="eastAsia"/>
          <w:u w:val="single"/>
          <w:lang w:eastAsia="zh-CN"/>
        </w:rPr>
        <w:t>靖西市绣球大道宾山一小区899号</w:t>
      </w:r>
    </w:p>
    <w:p>
      <w:pPr>
        <w:tabs>
          <w:tab w:val="left" w:pos="360"/>
        </w:tabs>
        <w:spacing w:line="360" w:lineRule="auto"/>
        <w:outlineLvl w:val="1"/>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供应商</w:t>
      </w:r>
      <w:r>
        <w:rPr>
          <w:rFonts w:ascii="宋体" w:hAnsi="宋体"/>
          <w:b/>
          <w:sz w:val="21"/>
          <w:szCs w:val="21"/>
        </w:rPr>
        <w:t>资格要求</w:t>
      </w:r>
    </w:p>
    <w:p>
      <w:pPr>
        <w:pStyle w:val="499"/>
        <w:bidi w:val="0"/>
        <w:rPr>
          <w:rFonts w:hint="eastAsia"/>
        </w:rPr>
      </w:pPr>
      <w:r>
        <w:rPr>
          <w:rFonts w:hint="eastAsia"/>
        </w:rPr>
        <w:t>3.1</w:t>
      </w:r>
      <w:r>
        <w:rPr>
          <w:rFonts w:hint="eastAsia"/>
          <w:lang w:eastAsia="zh-CN"/>
        </w:rPr>
        <w:t>供应商</w:t>
      </w:r>
      <w:r>
        <w:rPr>
          <w:rFonts w:hint="eastAsia"/>
        </w:rPr>
        <w:t>须为在中华人民共和国境内登记注册的独立法人</w:t>
      </w:r>
      <w:r>
        <w:rPr>
          <w:rFonts w:hint="eastAsia"/>
          <w:lang w:val="en-US" w:eastAsia="zh-CN"/>
        </w:rPr>
        <w:t>或自然人</w:t>
      </w:r>
      <w:r>
        <w:rPr>
          <w:rFonts w:hint="eastAsia"/>
        </w:rPr>
        <w:t>，具有独立承担民事责任的能力，</w:t>
      </w:r>
      <w:r>
        <w:rPr>
          <w:rFonts w:hint="eastAsia"/>
          <w:lang w:val="en-US" w:eastAsia="zh-CN"/>
        </w:rPr>
        <w:t>提供</w:t>
      </w:r>
      <w:r>
        <w:rPr>
          <w:rFonts w:hint="eastAsia"/>
        </w:rPr>
        <w:t>有效的营业执照</w:t>
      </w:r>
      <w:r>
        <w:rPr>
          <w:rFonts w:hint="eastAsia"/>
          <w:lang w:val="en-US" w:eastAsia="zh-CN"/>
        </w:rPr>
        <w:t>复印件</w:t>
      </w:r>
      <w:r>
        <w:rPr>
          <w:rFonts w:hint="eastAsia"/>
        </w:rPr>
        <w:t>。</w:t>
      </w:r>
    </w:p>
    <w:p>
      <w:pPr>
        <w:pStyle w:val="499"/>
        <w:bidi w:val="0"/>
        <w:outlineLvl w:val="2"/>
        <w:rPr>
          <w:rFonts w:hint="default"/>
          <w:color w:val="FF0000"/>
          <w:u w:val="none"/>
          <w:lang w:val="en-US" w:eastAsia="zh-CN"/>
        </w:rPr>
      </w:pPr>
      <w:r>
        <w:rPr>
          <w:rFonts w:hint="eastAsia"/>
          <w:lang w:val="en-US" w:eastAsia="zh-CN"/>
        </w:rPr>
        <w:t>3.2供应商须具有</w:t>
      </w:r>
      <w:r>
        <w:rPr>
          <w:rFonts w:hint="eastAsia"/>
          <w:u w:val="single"/>
          <w:lang w:val="en-US" w:eastAsia="zh-CN"/>
        </w:rPr>
        <w:t xml:space="preserve"> 食品经营许可证，</w:t>
      </w:r>
      <w:r>
        <w:rPr>
          <w:rFonts w:hint="eastAsia"/>
          <w:u w:val="none"/>
          <w:lang w:val="en-US" w:eastAsia="zh-CN"/>
        </w:rPr>
        <w:t>提供有效的证书复印件。</w:t>
      </w:r>
    </w:p>
    <w:p>
      <w:pPr>
        <w:pStyle w:val="499"/>
        <w:bidi w:val="0"/>
        <w:rPr>
          <w:rFonts w:hint="eastAsia" w:eastAsia="宋体"/>
          <w:lang w:eastAsia="zh-CN"/>
        </w:rPr>
      </w:pPr>
      <w:r>
        <w:rPr>
          <w:rFonts w:hint="eastAsia"/>
        </w:rPr>
        <w:t>3.</w:t>
      </w:r>
      <w:r>
        <w:rPr>
          <w:rFonts w:hint="eastAsia"/>
          <w:lang w:val="en-US" w:eastAsia="zh-CN"/>
        </w:rPr>
        <w:t>3</w:t>
      </w:r>
      <w:r>
        <w:rPr>
          <w:rFonts w:hint="eastAsia"/>
          <w:lang w:eastAsia="zh-CN"/>
        </w:rPr>
        <w:t>供应商</w:t>
      </w:r>
      <w:r>
        <w:rPr>
          <w:rFonts w:hint="eastAsia"/>
        </w:rPr>
        <w:t>须提供信誉承诺函</w:t>
      </w:r>
      <w:r>
        <w:rPr>
          <w:rFonts w:hint="eastAsia"/>
          <w:lang w:eastAsia="zh-CN"/>
        </w:rPr>
        <w:t>（</w:t>
      </w:r>
      <w:r>
        <w:rPr>
          <w:rFonts w:hint="eastAsia"/>
          <w:lang w:val="en-US" w:eastAsia="zh-CN"/>
        </w:rPr>
        <w:t>详见格式文件，供应商不得删减或修改其内容</w:t>
      </w:r>
      <w:r>
        <w:rPr>
          <w:rFonts w:hint="eastAsia"/>
          <w:lang w:eastAsia="zh-CN"/>
        </w:rPr>
        <w:t>）</w:t>
      </w:r>
      <w:r>
        <w:rPr>
          <w:rFonts w:hint="eastAsia"/>
        </w:rPr>
        <w:t>，</w:t>
      </w:r>
      <w:r>
        <w:rPr>
          <w:rFonts w:hint="eastAsia"/>
          <w:lang w:val="en-US" w:eastAsia="zh-CN"/>
        </w:rPr>
        <w:t>并</w:t>
      </w:r>
      <w:r>
        <w:rPr>
          <w:rFonts w:hint="eastAsia"/>
        </w:rPr>
        <w:t>对信誉承诺函的真实性负责，如提供虚假材料，一经查实，则采购人有权取消其成交资格</w:t>
      </w:r>
      <w:r>
        <w:rPr>
          <w:rFonts w:hint="eastAsia"/>
          <w:lang w:eastAsia="zh-CN"/>
        </w:rPr>
        <w:t>。</w:t>
      </w:r>
    </w:p>
    <w:p>
      <w:pPr>
        <w:pStyle w:val="499"/>
        <w:bidi w:val="0"/>
        <w:outlineLvl w:val="2"/>
      </w:pPr>
      <w:r>
        <w:rPr>
          <w:rFonts w:hint="eastAsia"/>
        </w:rPr>
        <w:t>3.</w:t>
      </w:r>
      <w:r>
        <w:rPr>
          <w:rFonts w:hint="eastAsia"/>
          <w:lang w:val="en-US" w:eastAsia="zh-CN"/>
        </w:rPr>
        <w:t>4</w:t>
      </w:r>
      <w:r>
        <w:rPr>
          <w:rFonts w:hint="eastAsia"/>
        </w:rPr>
        <w:t>本</w:t>
      </w:r>
      <w:r>
        <w:rPr>
          <w:rFonts w:hint="eastAsia"/>
          <w:lang w:val="en-US" w:eastAsia="zh-CN"/>
        </w:rPr>
        <w:t>采购</w:t>
      </w:r>
      <w:r>
        <w:rPr>
          <w:rFonts w:hint="eastAsia"/>
        </w:rPr>
        <w:t>项目不接受联合体投标。</w:t>
      </w:r>
    </w:p>
    <w:p>
      <w:pPr>
        <w:keepNext w:val="0"/>
        <w:keepLines w:val="0"/>
        <w:pageBreakBefore w:val="0"/>
        <w:widowControl w:val="0"/>
        <w:tabs>
          <w:tab w:val="left" w:pos="360"/>
        </w:tabs>
        <w:kinsoku/>
        <w:wordWrap/>
        <w:overflowPunct/>
        <w:topLinePunct w:val="0"/>
        <w:bidi w:val="0"/>
        <w:spacing w:line="360" w:lineRule="auto"/>
        <w:ind w:left="0" w:leftChars="0" w:firstLine="0" w:firstLineChars="0"/>
        <w:textAlignment w:val="auto"/>
        <w:outlineLvl w:val="1"/>
        <w:rPr>
          <w:rFonts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采购</w:t>
      </w:r>
      <w:r>
        <w:rPr>
          <w:rFonts w:ascii="宋体" w:hAnsi="宋体"/>
          <w:b/>
          <w:sz w:val="21"/>
          <w:szCs w:val="21"/>
        </w:rPr>
        <w:t>文件的获取</w:t>
      </w:r>
    </w:p>
    <w:p>
      <w:pPr>
        <w:pStyle w:val="499"/>
        <w:bidi w:val="0"/>
        <w:outlineLvl w:val="2"/>
        <w:rPr>
          <w:rFonts w:hint="eastAsia"/>
        </w:rPr>
      </w:pPr>
      <w:r>
        <w:rPr>
          <w:rFonts w:hint="eastAsia"/>
        </w:rPr>
        <w:t>4</w:t>
      </w:r>
      <w:r>
        <w:t>.</w:t>
      </w:r>
      <w:r>
        <w:rPr>
          <w:rFonts w:hint="eastAsia"/>
          <w:lang w:val="en-US" w:eastAsia="zh-CN"/>
        </w:rPr>
        <w:t>1采购文件电子版随本投标邀请书一并发布</w:t>
      </w:r>
      <w:r>
        <w:rPr>
          <w:rFonts w:hint="eastAsia"/>
        </w:rPr>
        <w:t>。</w:t>
      </w:r>
    </w:p>
    <w:p>
      <w:pPr>
        <w:keepNext w:val="0"/>
        <w:keepLines w:val="0"/>
        <w:pageBreakBefore w:val="0"/>
        <w:widowControl w:val="0"/>
        <w:tabs>
          <w:tab w:val="left" w:pos="360"/>
        </w:tabs>
        <w:kinsoku/>
        <w:wordWrap/>
        <w:overflowPunct/>
        <w:topLinePunct w:val="0"/>
        <w:bidi w:val="0"/>
        <w:snapToGrid/>
        <w:spacing w:line="360" w:lineRule="auto"/>
        <w:ind w:left="0" w:leftChars="0" w:firstLine="0" w:firstLineChars="0"/>
        <w:textAlignment w:val="auto"/>
        <w:outlineLvl w:val="1"/>
        <w:rPr>
          <w:rFonts w:ascii="宋体" w:hAnsi="宋体"/>
          <w:b/>
          <w:sz w:val="21"/>
          <w:szCs w:val="21"/>
        </w:rPr>
      </w:pPr>
      <w:r>
        <w:rPr>
          <w:rFonts w:hint="eastAsia" w:ascii="宋体" w:hAnsi="宋体"/>
          <w:b/>
          <w:sz w:val="21"/>
          <w:szCs w:val="21"/>
          <w:lang w:val="en-US" w:eastAsia="zh-CN"/>
        </w:rPr>
        <w:t>5.</w:t>
      </w:r>
      <w:r>
        <w:rPr>
          <w:rFonts w:hint="eastAsia" w:ascii="宋体" w:hAnsi="宋体"/>
          <w:b/>
          <w:sz w:val="21"/>
          <w:szCs w:val="21"/>
        </w:rPr>
        <w:t>响应文件</w:t>
      </w:r>
      <w:r>
        <w:rPr>
          <w:rFonts w:hint="eastAsia" w:ascii="宋体" w:hAnsi="宋体"/>
          <w:b/>
          <w:sz w:val="21"/>
          <w:szCs w:val="21"/>
          <w:lang w:val="en-US" w:eastAsia="zh-CN"/>
        </w:rPr>
        <w:t>的</w:t>
      </w:r>
      <w:r>
        <w:rPr>
          <w:rFonts w:hint="eastAsia" w:ascii="宋体" w:hAnsi="宋体"/>
          <w:b/>
          <w:sz w:val="21"/>
          <w:szCs w:val="21"/>
        </w:rPr>
        <w:t>递交</w:t>
      </w:r>
    </w:p>
    <w:p>
      <w:pPr>
        <w:pStyle w:val="499"/>
        <w:ind w:firstLine="420"/>
        <w:rPr>
          <w:rFonts w:hint="eastAsia"/>
          <w:lang w:val="en-US" w:eastAsia="zh-CN"/>
        </w:rPr>
      </w:pPr>
      <w:r>
        <w:rPr>
          <w:rFonts w:hint="eastAsia"/>
        </w:rPr>
        <w:t>5</w:t>
      </w:r>
      <w:r>
        <w:t>.1</w:t>
      </w:r>
      <w:r>
        <w:rPr>
          <w:rFonts w:hint="eastAsia"/>
        </w:rPr>
        <w:t>响应文件递交</w:t>
      </w:r>
      <w:r>
        <w:t>截止</w:t>
      </w:r>
      <w:r>
        <w:rPr>
          <w:rFonts w:hint="eastAsia"/>
          <w:lang w:eastAsia="zh-CN"/>
        </w:rPr>
        <w:t>时间及开启</w:t>
      </w:r>
      <w:r>
        <w:t>时间：</w:t>
      </w:r>
      <w:r>
        <w:rPr>
          <w:color w:val="C00000"/>
        </w:rPr>
        <w:t xml:space="preserve"> </w:t>
      </w:r>
      <w:r>
        <w:rPr>
          <w:color w:val="FF0000"/>
          <w:u w:val="single"/>
        </w:rPr>
        <w:t>20</w:t>
      </w:r>
      <w:r>
        <w:rPr>
          <w:rFonts w:hint="eastAsia"/>
          <w:color w:val="FF0000"/>
          <w:u w:val="single"/>
        </w:rPr>
        <w:t>2</w:t>
      </w:r>
      <w:r>
        <w:rPr>
          <w:rFonts w:hint="eastAsia"/>
          <w:color w:val="FF0000"/>
          <w:u w:val="single"/>
          <w:lang w:val="en-US" w:eastAsia="zh-CN"/>
        </w:rPr>
        <w:t>4</w:t>
      </w:r>
      <w:r>
        <w:rPr>
          <w:color w:val="FF0000"/>
          <w:u w:val="single"/>
        </w:rPr>
        <w:t>年</w:t>
      </w:r>
      <w:r>
        <w:rPr>
          <w:rFonts w:hint="eastAsia"/>
          <w:color w:val="FF0000"/>
          <w:u w:val="single"/>
          <w:lang w:val="en-US" w:eastAsia="zh-CN"/>
        </w:rPr>
        <w:t>7</w:t>
      </w:r>
      <w:r>
        <w:rPr>
          <w:color w:val="FF0000"/>
          <w:u w:val="single"/>
        </w:rPr>
        <w:t>月</w:t>
      </w:r>
      <w:r>
        <w:rPr>
          <w:rFonts w:hint="eastAsia"/>
          <w:color w:val="FF0000"/>
          <w:u w:val="single"/>
          <w:lang w:val="en-US" w:eastAsia="zh-CN"/>
        </w:rPr>
        <w:t>5</w:t>
      </w:r>
      <w:r>
        <w:rPr>
          <w:color w:val="FF0000"/>
          <w:u w:val="single"/>
        </w:rPr>
        <w:t>日</w:t>
      </w:r>
      <w:r>
        <w:rPr>
          <w:rFonts w:hint="eastAsia"/>
          <w:color w:val="FF0000"/>
          <w:u w:val="single"/>
          <w:lang w:val="en-US" w:eastAsia="zh-CN"/>
        </w:rPr>
        <w:t>10</w:t>
      </w:r>
      <w:r>
        <w:rPr>
          <w:color w:val="FF0000"/>
          <w:u w:val="single"/>
        </w:rPr>
        <w:t>时</w:t>
      </w:r>
      <w:r>
        <w:rPr>
          <w:rFonts w:hint="eastAsia"/>
          <w:color w:val="FF0000"/>
          <w:u w:val="single"/>
          <w:lang w:val="en-US" w:eastAsia="zh-CN"/>
        </w:rPr>
        <w:t>00</w:t>
      </w:r>
      <w:r>
        <w:rPr>
          <w:color w:val="FF0000"/>
          <w:u w:val="single"/>
        </w:rPr>
        <w:t>分</w:t>
      </w:r>
      <w:r>
        <w:rPr>
          <w:rFonts w:hint="eastAsia"/>
          <w:u w:val="single"/>
          <w:lang w:eastAsia="zh-CN"/>
        </w:rPr>
        <w:t>；</w:t>
      </w:r>
    </w:p>
    <w:p>
      <w:pPr>
        <w:pStyle w:val="499"/>
        <w:bidi w:val="0"/>
        <w:rPr>
          <w:rFonts w:hint="eastAsia"/>
        </w:rPr>
      </w:pPr>
      <w:r>
        <w:rPr>
          <w:rFonts w:hint="eastAsia"/>
          <w:lang w:val="en-US" w:eastAsia="zh-CN"/>
        </w:rPr>
        <w:t>5</w:t>
      </w:r>
      <w:r>
        <w:t>.</w:t>
      </w:r>
      <w:r>
        <w:rPr>
          <w:rFonts w:hint="eastAsia"/>
          <w:lang w:val="en-US" w:eastAsia="zh-CN"/>
        </w:rPr>
        <w:t>2</w:t>
      </w:r>
      <w:r>
        <w:rPr>
          <w:rFonts w:hint="eastAsia"/>
        </w:rPr>
        <w:t>响应文件递交方式</w:t>
      </w:r>
      <w:r>
        <w:rPr>
          <w:rFonts w:hint="eastAsia"/>
          <w:lang w:eastAsia="zh-CN"/>
        </w:rPr>
        <w:t>（</w:t>
      </w:r>
      <w:r>
        <w:rPr>
          <w:rFonts w:hint="eastAsia"/>
          <w:lang w:val="en-US" w:eastAsia="zh-CN"/>
        </w:rPr>
        <w:t>电子版递交</w:t>
      </w:r>
      <w:r>
        <w:rPr>
          <w:rFonts w:hint="eastAsia"/>
          <w:lang w:eastAsia="zh-CN"/>
        </w:rPr>
        <w:t>）</w:t>
      </w:r>
      <w:r>
        <w:rPr>
          <w:rFonts w:hint="eastAsia"/>
        </w:rPr>
        <w:t>：响应文件扫描件</w:t>
      </w:r>
      <w:r>
        <w:rPr>
          <w:rFonts w:hint="eastAsia"/>
        </w:rPr>
        <w:fldChar w:fldCharType="begin"/>
      </w:r>
      <w:r>
        <w:instrText xml:space="preserve"> HYPERLINK "mailto:电子版加密文件发送至采购人邮箱pengyixiang@caeri.com.cn（仅对报价文件加密，不要对邮件加密。如不会对文件加密，可添加至压缩包，对压缩包加密，再将压缩包以附件发送）；密码发送至邮箱liudanfeng@caeri.com.cn；" </w:instrText>
      </w:r>
      <w:r>
        <w:rPr>
          <w:rFonts w:hint="eastAsia"/>
        </w:rPr>
        <w:fldChar w:fldCharType="separate"/>
      </w:r>
      <w:r>
        <w:rPr>
          <w:rFonts w:hint="eastAsia"/>
        </w:rPr>
        <w:t>电子版</w:t>
      </w:r>
      <w:r>
        <w:t>发送至邮箱</w:t>
      </w:r>
      <w:r>
        <w:rPr>
          <w:rFonts w:hint="eastAsia"/>
          <w:lang w:eastAsia="zh-CN"/>
        </w:rPr>
        <w:t>xiexq@gx.ccic.com</w:t>
      </w:r>
      <w:r>
        <w:t>；</w:t>
      </w:r>
      <w:r>
        <w:rPr>
          <w:rFonts w:hint="eastAsia"/>
        </w:rPr>
        <w:fldChar w:fldCharType="end"/>
      </w:r>
    </w:p>
    <w:p>
      <w:pPr>
        <w:pStyle w:val="499"/>
        <w:bidi w:val="0"/>
        <w:outlineLvl w:val="2"/>
      </w:pPr>
      <w:r>
        <w:rPr>
          <w:rFonts w:hint="eastAsia"/>
          <w:lang w:val="en-US" w:eastAsia="zh-CN"/>
        </w:rPr>
        <w:t>5</w:t>
      </w:r>
      <w:r>
        <w:t>.</w:t>
      </w:r>
      <w:r>
        <w:rPr>
          <w:rFonts w:hint="eastAsia"/>
          <w:lang w:val="en-US" w:eastAsia="zh-CN"/>
        </w:rPr>
        <w:t>3</w:t>
      </w:r>
      <w:r>
        <w:t>逾期送达的响应文件，采购人将拒</w:t>
      </w:r>
      <w:r>
        <w:rPr>
          <w:rFonts w:hint="eastAsia"/>
          <w:lang w:val="en-US" w:eastAsia="zh-CN"/>
        </w:rPr>
        <w:t>接</w:t>
      </w:r>
      <w:r>
        <w:t>接收。</w:t>
      </w:r>
    </w:p>
    <w:p>
      <w:pPr>
        <w:pStyle w:val="499"/>
        <w:numPr>
          <w:ilvl w:val="0"/>
          <w:numId w:val="0"/>
        </w:numPr>
        <w:bidi w:val="0"/>
        <w:ind w:leftChars="0"/>
        <w:outlineLvl w:val="1"/>
        <w:rPr>
          <w:rFonts w:hint="eastAsia" w:ascii="宋体" w:hAnsi="宋体" w:eastAsia="宋体" w:cs="宋体"/>
          <w:b/>
          <w:bCs/>
          <w:lang w:val="en-US" w:eastAsia="zh-CN"/>
        </w:rPr>
      </w:pPr>
      <w:r>
        <w:rPr>
          <w:rFonts w:hint="eastAsia" w:ascii="宋体" w:hAnsi="宋体" w:cs="宋体"/>
          <w:b/>
          <w:bCs/>
          <w:lang w:val="en-US" w:eastAsia="zh-CN"/>
        </w:rPr>
        <w:t>6.</w:t>
      </w:r>
      <w:r>
        <w:rPr>
          <w:rFonts w:hint="eastAsia" w:ascii="宋体" w:hAnsi="宋体" w:eastAsia="宋体" w:cs="宋体"/>
          <w:b/>
          <w:bCs/>
          <w:lang w:val="en-US" w:eastAsia="zh-CN"/>
        </w:rPr>
        <w:t>其他</w:t>
      </w:r>
    </w:p>
    <w:p>
      <w:pPr>
        <w:keepNext w:val="0"/>
        <w:keepLines w:val="0"/>
        <w:pageBreakBefore w:val="0"/>
        <w:widowControl w:val="0"/>
        <w:tabs>
          <w:tab w:val="left" w:pos="360"/>
        </w:tabs>
        <w:kinsoku/>
        <w:wordWrap/>
        <w:overflowPunct/>
        <w:topLinePunct w:val="0"/>
        <w:bidi w:val="0"/>
        <w:spacing w:line="360" w:lineRule="auto"/>
        <w:ind w:left="0" w:leftChars="0" w:firstLine="420" w:firstLineChars="200"/>
        <w:textAlignment w:val="auto"/>
        <w:rPr>
          <w:rFonts w:hint="eastAsia" w:ascii="Times New Roman" w:hAnsi="Times New Roman" w:eastAsia="宋体" w:cs="宋体"/>
          <w:kern w:val="1"/>
          <w:sz w:val="21"/>
          <w:lang w:val="en-US" w:eastAsia="zh-CN" w:bidi="ar-SA"/>
        </w:rPr>
      </w:pPr>
      <w:r>
        <w:rPr>
          <w:rFonts w:hint="eastAsia" w:ascii="Times New Roman" w:hAnsi="Times New Roman" w:eastAsia="宋体" w:cs="宋体"/>
          <w:kern w:val="1"/>
          <w:sz w:val="21"/>
          <w:lang w:val="en-US" w:eastAsia="zh-CN" w:bidi="ar-SA"/>
        </w:rPr>
        <w:t>6.1发布公告的媒介：本项目投标邀请书、成交候选人公示、成交结果公告在中国检验认证集团广西有限公司官网（http://www.ccicgx.com）发布。</w:t>
      </w:r>
    </w:p>
    <w:p>
      <w:pPr>
        <w:keepNext w:val="0"/>
        <w:keepLines w:val="0"/>
        <w:pageBreakBefore w:val="0"/>
        <w:widowControl w:val="0"/>
        <w:tabs>
          <w:tab w:val="left" w:pos="360"/>
        </w:tabs>
        <w:kinsoku/>
        <w:wordWrap/>
        <w:overflowPunct/>
        <w:topLinePunct w:val="0"/>
        <w:bidi w:val="0"/>
        <w:spacing w:line="360" w:lineRule="auto"/>
        <w:ind w:left="0" w:leftChars="0" w:firstLine="0" w:firstLineChars="0"/>
        <w:textAlignment w:val="auto"/>
        <w:outlineLvl w:val="1"/>
        <w:rPr>
          <w:rFonts w:ascii="宋体" w:hAnsi="宋体"/>
          <w:b/>
          <w:sz w:val="21"/>
          <w:szCs w:val="21"/>
        </w:rPr>
      </w:pPr>
      <w:r>
        <w:rPr>
          <w:rFonts w:hint="eastAsia" w:ascii="宋体" w:hAnsi="宋体"/>
          <w:b/>
          <w:sz w:val="21"/>
          <w:szCs w:val="21"/>
          <w:lang w:val="en-US" w:eastAsia="zh-CN"/>
        </w:rPr>
        <w:t>7.</w:t>
      </w:r>
      <w:r>
        <w:rPr>
          <w:rFonts w:ascii="宋体" w:hAnsi="宋体"/>
          <w:b/>
          <w:sz w:val="21"/>
          <w:szCs w:val="21"/>
        </w:rPr>
        <w:t>联系方式</w:t>
      </w:r>
    </w:p>
    <w:bookmarkEnd w:id="0"/>
    <w:p>
      <w:pPr>
        <w:pStyle w:val="499"/>
        <w:ind w:firstLine="420"/>
        <w:rPr>
          <w:rFonts w:hint="eastAsia"/>
          <w:lang w:eastAsia="zh-CN"/>
        </w:rPr>
      </w:pPr>
      <w:bookmarkStart w:id="1" w:name="_Toc22868"/>
      <w:r>
        <w:rPr>
          <w:rFonts w:hint="eastAsia"/>
        </w:rPr>
        <w:t>采购人：</w:t>
      </w:r>
      <w:r>
        <w:rPr>
          <w:rFonts w:hint="eastAsia"/>
          <w:lang w:eastAsia="zh-CN"/>
        </w:rPr>
        <w:t>中国检验认证集团广西有限公司</w:t>
      </w:r>
    </w:p>
    <w:p>
      <w:pPr>
        <w:pStyle w:val="499"/>
        <w:ind w:firstLine="420"/>
        <w:rPr>
          <w:rFonts w:hint="eastAsia"/>
          <w:lang w:eastAsia="zh-CN"/>
        </w:rPr>
      </w:pPr>
      <w:r>
        <w:rPr>
          <w:rFonts w:hint="eastAsia"/>
        </w:rPr>
        <w:t>地  址：</w:t>
      </w:r>
      <w:r>
        <w:rPr>
          <w:rFonts w:hint="eastAsia"/>
          <w:lang w:eastAsia="zh-CN"/>
        </w:rPr>
        <w:t>广西壮族自治区南宁市古城路1</w:t>
      </w:r>
      <w:r>
        <w:rPr>
          <w:lang w:eastAsia="zh-CN"/>
        </w:rPr>
        <w:t>1</w:t>
      </w:r>
      <w:r>
        <w:rPr>
          <w:rFonts w:hint="eastAsia"/>
          <w:lang w:eastAsia="zh-CN"/>
        </w:rPr>
        <w:t>号</w:t>
      </w:r>
    </w:p>
    <w:p>
      <w:pPr>
        <w:pStyle w:val="499"/>
        <w:ind w:firstLine="420"/>
        <w:rPr>
          <w:rFonts w:hint="eastAsia"/>
        </w:rPr>
      </w:pPr>
      <w:r>
        <w:rPr>
          <w:rFonts w:hint="eastAsia"/>
        </w:rPr>
        <w:t>联系人：</w:t>
      </w:r>
      <w:r>
        <w:rPr>
          <w:rFonts w:hint="eastAsia"/>
          <w:lang w:eastAsia="zh-CN"/>
        </w:rPr>
        <w:t>谢</w:t>
      </w:r>
      <w:r>
        <w:rPr>
          <w:rFonts w:hint="eastAsia"/>
        </w:rPr>
        <w:t>老师</w:t>
      </w:r>
    </w:p>
    <w:p>
      <w:pPr>
        <w:pStyle w:val="499"/>
        <w:ind w:firstLine="420"/>
        <w:rPr>
          <w:lang w:eastAsia="zh-CN"/>
        </w:rPr>
      </w:pPr>
      <w:r>
        <w:rPr>
          <w:rFonts w:hint="eastAsia"/>
        </w:rPr>
        <w:t>电  话：</w:t>
      </w:r>
      <w:r>
        <w:rPr>
          <w:rFonts w:hint="eastAsia"/>
          <w:lang w:val="en-US" w:eastAsia="zh-CN"/>
        </w:rPr>
        <w:t>18978919707</w:t>
      </w: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9"/>
        <w:rPr>
          <w:rFonts w:ascii="宋体" w:hAnsi="宋体"/>
          <w:b/>
          <w:sz w:val="32"/>
          <w:szCs w:val="36"/>
        </w:rPr>
      </w:pPr>
    </w:p>
    <w:p>
      <w:pPr>
        <w:keepNext w:val="0"/>
        <w:keepLines w:val="0"/>
        <w:pageBreakBefore w:val="0"/>
        <w:widowControl w:val="0"/>
        <w:tabs>
          <w:tab w:val="left" w:pos="360"/>
        </w:tabs>
        <w:kinsoku/>
        <w:wordWrap/>
        <w:overflowPunct/>
        <w:topLinePunct w:val="0"/>
        <w:autoSpaceDE/>
        <w:autoSpaceDN/>
        <w:bidi w:val="0"/>
        <w:adjustRightInd/>
        <w:snapToGrid/>
        <w:spacing w:before="120" w:beforeLines="50" w:after="120" w:afterLines="50" w:line="360" w:lineRule="auto"/>
        <w:jc w:val="center"/>
        <w:textAlignment w:val="auto"/>
        <w:outlineLvl w:val="0"/>
        <w:rPr>
          <w:rFonts w:hint="eastAsia" w:ascii="宋体" w:hAnsi="宋体" w:eastAsia="宋体"/>
          <w:b/>
          <w:sz w:val="32"/>
          <w:szCs w:val="36"/>
          <w:lang w:eastAsia="zh-CN"/>
        </w:rPr>
      </w:pPr>
      <w:r>
        <w:rPr>
          <w:rFonts w:ascii="宋体" w:hAnsi="宋体"/>
          <w:b/>
          <w:sz w:val="32"/>
          <w:szCs w:val="36"/>
        </w:rPr>
        <w:t>第</w:t>
      </w:r>
      <w:r>
        <w:rPr>
          <w:rFonts w:hint="eastAsia" w:ascii="宋体" w:hAnsi="宋体"/>
          <w:b/>
          <w:sz w:val="32"/>
          <w:szCs w:val="36"/>
          <w:lang w:val="en-US" w:eastAsia="zh-CN"/>
        </w:rPr>
        <w:t>二章</w:t>
      </w:r>
      <w:r>
        <w:rPr>
          <w:rFonts w:ascii="宋体" w:hAnsi="宋体"/>
          <w:b/>
          <w:sz w:val="32"/>
          <w:szCs w:val="36"/>
        </w:rPr>
        <w:t xml:space="preserve"> </w:t>
      </w:r>
      <w:r>
        <w:rPr>
          <w:rFonts w:hint="eastAsia" w:ascii="宋体" w:hAnsi="宋体"/>
          <w:b/>
          <w:sz w:val="32"/>
          <w:szCs w:val="36"/>
          <w:lang w:val="en-US" w:eastAsia="zh-CN"/>
        </w:rPr>
        <w:t>采购</w:t>
      </w:r>
      <w:r>
        <w:rPr>
          <w:rFonts w:hint="eastAsia" w:ascii="宋体" w:hAnsi="宋体"/>
          <w:b/>
          <w:sz w:val="32"/>
          <w:szCs w:val="36"/>
        </w:rPr>
        <w:t>项目</w:t>
      </w:r>
      <w:bookmarkEnd w:id="1"/>
      <w:r>
        <w:rPr>
          <w:rFonts w:hint="eastAsia" w:ascii="宋体" w:hAnsi="宋体"/>
          <w:b/>
          <w:sz w:val="32"/>
          <w:szCs w:val="36"/>
          <w:lang w:val="en-US" w:eastAsia="zh-CN"/>
        </w:rPr>
        <w:t>需求</w:t>
      </w:r>
    </w:p>
    <w:p>
      <w:pPr>
        <w:pStyle w:val="499"/>
        <w:bidi w:val="0"/>
        <w:ind w:left="0" w:leftChars="0" w:firstLine="0" w:firstLineChars="0"/>
        <w:rPr>
          <w:rFonts w:hint="default" w:eastAsia="宋体"/>
          <w:b/>
          <w:bCs/>
          <w:lang w:val="en-US" w:eastAsia="zh-CN"/>
        </w:rPr>
      </w:pPr>
      <w:bookmarkStart w:id="2" w:name="_Toc474241998"/>
      <w:r>
        <w:rPr>
          <w:rFonts w:hint="eastAsia"/>
          <w:b/>
          <w:bCs/>
          <w:lang w:val="en-US" w:eastAsia="zh-CN"/>
        </w:rPr>
        <w:t>1.项目概述</w:t>
      </w:r>
    </w:p>
    <w:p>
      <w:pPr>
        <w:pStyle w:val="499"/>
        <w:bidi w:val="0"/>
        <w:rPr>
          <w:rFonts w:hint="default" w:eastAsia="宋体"/>
          <w:color w:val="auto"/>
          <w:highlight w:val="none"/>
          <w:lang w:val="en-US" w:eastAsia="zh-CN"/>
        </w:rPr>
      </w:pPr>
      <w:r>
        <w:rPr>
          <w:rFonts w:hint="eastAsia"/>
          <w:color w:val="auto"/>
          <w:lang w:val="en-US" w:eastAsia="zh-CN"/>
        </w:rPr>
        <w:t xml:space="preserve">1.1 </w:t>
      </w:r>
      <w:r>
        <w:rPr>
          <w:rFonts w:hint="eastAsia"/>
          <w:color w:val="auto"/>
          <w:highlight w:val="none"/>
          <w:u w:val="none"/>
          <w:lang w:val="en-US" w:eastAsia="zh-CN"/>
        </w:rPr>
        <w:t>靖西市电子商务进农村升级示范建设项目中，在靖西分公司内设有食堂，以满足电商项目组日常用餐及接待需求。由于采购量少且市内具备资质的配送中心少，经过前期市场调研，靖西市丹辉食材配送中心能满足本项目食材供应和配送要求，</w:t>
      </w:r>
      <w:r>
        <w:rPr>
          <w:rFonts w:hint="eastAsia"/>
          <w:color w:val="auto"/>
          <w:highlight w:val="none"/>
          <w:lang w:val="en-US" w:eastAsia="zh-CN"/>
        </w:rPr>
        <w:t>符合单源直接采购条件。</w:t>
      </w:r>
    </w:p>
    <w:p>
      <w:pPr>
        <w:adjustRightInd w:val="0"/>
        <w:snapToGrid w:val="0"/>
        <w:spacing w:line="540" w:lineRule="exact"/>
        <w:rPr>
          <w:rFonts w:hint="eastAsia" w:ascii="宋体" w:hAnsi="宋体" w:cs="宋体"/>
          <w:b/>
          <w:sz w:val="21"/>
          <w:szCs w:val="21"/>
        </w:rPr>
      </w:pPr>
      <w:r>
        <w:rPr>
          <w:rFonts w:hint="eastAsia" w:ascii="宋体" w:hAnsi="宋体" w:cs="宋体"/>
          <w:b/>
          <w:sz w:val="21"/>
          <w:szCs w:val="21"/>
          <w:lang w:val="en-US" w:eastAsia="zh-CN"/>
        </w:rPr>
        <w:t>2</w:t>
      </w:r>
      <w:r>
        <w:rPr>
          <w:rFonts w:hint="eastAsia" w:ascii="宋体" w:hAnsi="宋体" w:cs="宋体"/>
          <w:b/>
          <w:sz w:val="21"/>
          <w:szCs w:val="21"/>
        </w:rPr>
        <w:t>.货物需求一览表</w:t>
      </w:r>
    </w:p>
    <w:tbl>
      <w:tblPr>
        <w:tblStyle w:val="68"/>
        <w:tblW w:w="8526" w:type="dxa"/>
        <w:jc w:val="center"/>
        <w:tblLayout w:type="fixed"/>
        <w:tblCellMar>
          <w:top w:w="0" w:type="dxa"/>
          <w:left w:w="108" w:type="dxa"/>
          <w:bottom w:w="0" w:type="dxa"/>
          <w:right w:w="108" w:type="dxa"/>
        </w:tblCellMar>
      </w:tblPr>
      <w:tblGrid>
        <w:gridCol w:w="1081"/>
        <w:gridCol w:w="2715"/>
        <w:gridCol w:w="1024"/>
        <w:gridCol w:w="1986"/>
        <w:gridCol w:w="1720"/>
      </w:tblGrid>
      <w:tr>
        <w:tblPrEx>
          <w:tblCellMar>
            <w:top w:w="0" w:type="dxa"/>
            <w:left w:w="108" w:type="dxa"/>
            <w:bottom w:w="0" w:type="dxa"/>
            <w:right w:w="108" w:type="dxa"/>
          </w:tblCellMar>
        </w:tblPrEx>
        <w:trPr>
          <w:trHeight w:val="267" w:hRule="atLeast"/>
          <w:jc w:val="center"/>
        </w:trPr>
        <w:tc>
          <w:tcPr>
            <w:tcW w:w="10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7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产品名称</w:t>
            </w:r>
          </w:p>
        </w:tc>
        <w:tc>
          <w:tcPr>
            <w:tcW w:w="102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19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1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36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靓线鸡</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6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靓</w:t>
            </w:r>
            <w:r>
              <w:rPr>
                <w:rFonts w:hint="eastAsia" w:ascii="宋体" w:hAnsi="宋体" w:cs="宋体"/>
                <w:color w:val="000000"/>
                <w:sz w:val="22"/>
                <w:szCs w:val="22"/>
              </w:rPr>
              <w:t>青头鸭</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排骨</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鸭杂</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鲜猪肉</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鲜牛肉</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付</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草鱼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梅</w:t>
            </w:r>
            <w:r>
              <w:rPr>
                <w:rFonts w:hint="eastAsia" w:ascii="宋体" w:hAnsi="宋体" w:cs="宋体"/>
                <w:color w:val="000000"/>
                <w:sz w:val="22"/>
                <w:szCs w:val="22"/>
              </w:rPr>
              <w:t>肉</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大头鱼头</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田螺</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罗非鱼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鲈鱼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田鸡</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车螺</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禾花鱼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鲶鱼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河鱼仔</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河虾</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明虾</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大</w:t>
            </w:r>
            <w:r>
              <w:rPr>
                <w:rFonts w:hint="eastAsia" w:ascii="宋体" w:hAnsi="宋体" w:cs="宋体"/>
                <w:color w:val="000000"/>
                <w:sz w:val="22"/>
                <w:szCs w:val="22"/>
              </w:rPr>
              <w:t>明虾</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泥鳅</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烤鸡</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烧鸭</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鲜猪</w:t>
            </w:r>
            <w:r>
              <w:rPr>
                <w:rFonts w:hint="eastAsia" w:ascii="宋体" w:hAnsi="宋体" w:cs="宋体"/>
                <w:color w:val="000000"/>
                <w:sz w:val="22"/>
                <w:szCs w:val="22"/>
              </w:rPr>
              <w:t>肉</w:t>
            </w:r>
            <w:r>
              <w:rPr>
                <w:rFonts w:hint="eastAsia" w:ascii="宋体" w:hAnsi="宋体" w:cs="宋体"/>
                <w:color w:val="000000"/>
                <w:sz w:val="22"/>
                <w:szCs w:val="22"/>
                <w:lang w:val="en-US" w:eastAsia="zh-CN"/>
              </w:rPr>
              <w:t>丸</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条</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黄蜂鱼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鸭翅</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鸡翅</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黄鳝鱼</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腊肠</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腊肉</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大</w:t>
            </w:r>
            <w:r>
              <w:rPr>
                <w:rFonts w:hint="eastAsia" w:ascii="宋体" w:hAnsi="宋体" w:cs="宋体"/>
                <w:color w:val="000000"/>
                <w:sz w:val="22"/>
                <w:szCs w:val="22"/>
              </w:rPr>
              <w:t>葱</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小</w:t>
            </w:r>
            <w:r>
              <w:rPr>
                <w:rFonts w:hint="eastAsia" w:ascii="宋体" w:hAnsi="宋体" w:cs="宋体"/>
                <w:color w:val="000000"/>
                <w:sz w:val="22"/>
                <w:szCs w:val="22"/>
              </w:rPr>
              <w:t>香葱</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土姜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蒜米</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大姜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沙姜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嫩姜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ascii="宋体" w:hAnsi="宋体" w:cs="宋体"/>
                <w:color w:val="000000"/>
                <w:sz w:val="22"/>
                <w:szCs w:val="22"/>
              </w:rPr>
              <w:t>指天椒</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本地小</w:t>
            </w:r>
            <w:r>
              <w:rPr>
                <w:rFonts w:hint="eastAsia" w:ascii="宋体" w:hAnsi="宋体" w:cs="宋体"/>
                <w:color w:val="000000"/>
                <w:sz w:val="22"/>
                <w:szCs w:val="22"/>
              </w:rPr>
              <w:t>芹</w:t>
            </w:r>
            <w:r>
              <w:rPr>
                <w:rFonts w:hint="eastAsia" w:ascii="宋体" w:hAnsi="宋体" w:cs="宋体"/>
                <w:color w:val="000000"/>
                <w:sz w:val="22"/>
                <w:szCs w:val="22"/>
                <w:lang w:val="en-US" w:eastAsia="zh-CN"/>
              </w:rPr>
              <w:t>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紫苏</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薄荷</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香菜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红萝卜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白萝卜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ascii="宋体" w:hAnsi="宋体" w:cs="宋体"/>
                <w:color w:val="000000"/>
                <w:sz w:val="22"/>
                <w:szCs w:val="22"/>
              </w:rPr>
              <w:t>洋葱</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线椒</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菜椒</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尖椒</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酸菜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酸梅</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酸笋</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腌酸柠檬</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甜笋</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ascii="宋体" w:hAnsi="宋体" w:cs="宋体"/>
                <w:color w:val="000000"/>
                <w:sz w:val="22"/>
                <w:szCs w:val="22"/>
              </w:rPr>
              <w:t>瓜皮</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ascii="宋体" w:hAnsi="宋体" w:cs="宋体"/>
                <w:color w:val="000000"/>
                <w:sz w:val="22"/>
                <w:szCs w:val="22"/>
              </w:rPr>
              <w:t>生柠檬</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油麦菜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花椰菜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西兰花</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小白菜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10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黄</w:t>
            </w:r>
            <w:r>
              <w:rPr>
                <w:rFonts w:hint="eastAsia" w:ascii="宋体" w:hAnsi="宋体" w:cs="宋体"/>
                <w:color w:val="000000"/>
                <w:sz w:val="22"/>
                <w:szCs w:val="22"/>
              </w:rPr>
              <w:t>白菜</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斤</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1"/>
                <w:szCs w:val="21"/>
              </w:rPr>
              <w:t>按实际采购量</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8526"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auto"/>
              <w:ind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sz w:val="21"/>
                <w:szCs w:val="21"/>
                <w:lang w:val="en-US" w:eastAsia="zh-CN"/>
              </w:rPr>
              <w:t>包括但不限于以上疏菜</w:t>
            </w:r>
            <w:r>
              <w:rPr>
                <w:rFonts w:hint="eastAsia" w:ascii="宋体" w:hAnsi="宋体"/>
                <w:sz w:val="21"/>
                <w:szCs w:val="21"/>
                <w:lang w:val="en-US" w:eastAsia="zh-CN"/>
              </w:rPr>
              <w:t>类</w:t>
            </w:r>
            <w:r>
              <w:rPr>
                <w:rFonts w:hint="eastAsia" w:ascii="宋体" w:hAnsi="宋体" w:eastAsia="宋体"/>
                <w:sz w:val="21"/>
                <w:szCs w:val="21"/>
                <w:lang w:val="en-US" w:eastAsia="zh-CN"/>
              </w:rPr>
              <w:t>、家禽类、鱼类、海鲜类、猪肉</w:t>
            </w:r>
            <w:r>
              <w:rPr>
                <w:rFonts w:hint="eastAsia" w:ascii="宋体" w:hAnsi="宋体"/>
                <w:sz w:val="21"/>
                <w:szCs w:val="21"/>
                <w:lang w:val="en-US" w:eastAsia="zh-CN"/>
              </w:rPr>
              <w:t>类</w:t>
            </w:r>
            <w:r>
              <w:rPr>
                <w:rFonts w:hint="eastAsia" w:ascii="宋体" w:hAnsi="宋体" w:eastAsia="宋体"/>
                <w:sz w:val="21"/>
                <w:szCs w:val="21"/>
                <w:lang w:val="en-US" w:eastAsia="zh-CN"/>
              </w:rPr>
              <w:t>、豆制品（油豆腐、水豆腐）等食材品种，</w:t>
            </w:r>
            <w:r>
              <w:rPr>
                <w:rFonts w:hint="eastAsia" w:ascii="宋体" w:hAnsi="宋体" w:cs="宋体"/>
                <w:kern w:val="0"/>
                <w:sz w:val="21"/>
                <w:szCs w:val="21"/>
              </w:rPr>
              <w:t>如需采购上述范围外食堂物料，双方另行报价。</w:t>
            </w:r>
          </w:p>
        </w:tc>
      </w:tr>
      <w:tr>
        <w:tblPrEx>
          <w:tblCellMar>
            <w:top w:w="0" w:type="dxa"/>
            <w:left w:w="108" w:type="dxa"/>
            <w:bottom w:w="0" w:type="dxa"/>
            <w:right w:w="108" w:type="dxa"/>
          </w:tblCellMar>
        </w:tblPrEx>
        <w:trPr>
          <w:trHeight w:val="387" w:hRule="atLeast"/>
          <w:jc w:val="center"/>
        </w:trPr>
        <w:tc>
          <w:tcPr>
            <w:tcW w:w="8526"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cs="宋体"/>
                <w:color w:val="auto"/>
                <w:kern w:val="0"/>
                <w:sz w:val="21"/>
                <w:szCs w:val="21"/>
              </w:rPr>
            </w:pPr>
            <w:r>
              <w:rPr>
                <w:rFonts w:hint="eastAsia" w:ascii="宋体" w:hAnsi="宋体" w:eastAsia="宋体"/>
                <w:color w:val="auto"/>
                <w:sz w:val="21"/>
                <w:szCs w:val="21"/>
                <w:lang w:val="en-US" w:eastAsia="zh-CN"/>
              </w:rPr>
              <w:t>供应商按附件货品清单价格供应货品给采购人，如有价格调整，双方共同书面确定各品种的货品供货价格。</w:t>
            </w:r>
          </w:p>
        </w:tc>
      </w:tr>
    </w:tbl>
    <w:p>
      <w:pPr>
        <w:pStyle w:val="499"/>
        <w:numPr>
          <w:ilvl w:val="0"/>
          <w:numId w:val="0"/>
        </w:numPr>
        <w:spacing w:before="156" w:beforeLines="50"/>
        <w:rPr>
          <w:rFonts w:hint="eastAsia" w:ascii="宋体" w:hAnsi="宋体" w:cs="宋体"/>
          <w:b/>
          <w:bCs/>
          <w:color w:val="auto"/>
          <w:lang w:val="en-US" w:eastAsia="zh-CN"/>
        </w:rPr>
      </w:pPr>
      <w:r>
        <w:rPr>
          <w:rFonts w:hint="eastAsia" w:ascii="宋体" w:hAnsi="宋体" w:cs="宋体"/>
          <w:b/>
          <w:bCs/>
          <w:color w:val="auto"/>
          <w:lang w:val="en-US" w:eastAsia="zh-CN"/>
        </w:rPr>
        <w:t>3.配送要求</w:t>
      </w:r>
    </w:p>
    <w:p>
      <w:pPr>
        <w:pStyle w:val="499"/>
        <w:bidi w:val="0"/>
        <w:rPr>
          <w:rFonts w:hint="eastAsia" w:cs="宋体"/>
          <w:color w:val="auto"/>
          <w:highlight w:val="none"/>
          <w:lang w:val="en-US" w:eastAsia="zh-CN"/>
        </w:rPr>
      </w:pPr>
      <w:r>
        <w:rPr>
          <w:rFonts w:hint="eastAsia" w:cs="宋体"/>
          <w:color w:val="auto"/>
          <w:highlight w:val="none"/>
          <w:lang w:val="en-US" w:eastAsia="zh-CN"/>
        </w:rPr>
        <w:t>3.1配送地点：乙方按甲方要求将甲方采购食材送到甲方指定地点，运输费用由乙方自行承担。</w:t>
      </w:r>
    </w:p>
    <w:p>
      <w:pPr>
        <w:pStyle w:val="499"/>
        <w:bidi w:val="0"/>
        <w:rPr>
          <w:rFonts w:hint="eastAsia" w:cs="宋体"/>
          <w:color w:val="auto"/>
          <w:highlight w:val="none"/>
          <w:lang w:val="en-US" w:eastAsia="zh-CN"/>
        </w:rPr>
      </w:pPr>
      <w:r>
        <w:rPr>
          <w:rFonts w:hint="eastAsia" w:cs="宋体"/>
          <w:color w:val="auto"/>
          <w:highlight w:val="none"/>
          <w:lang w:val="en-US" w:eastAsia="zh-CN"/>
        </w:rPr>
        <w:t>3.2配送时间：在收到甲方发出订货通知后，乙方最迟在次日上午9时30分前必须按照甲方订货要求将食材送达甲方指定地点。在收到甲方发出紧急订货通知后，乙方最迟2小时内完成当次供货。</w:t>
      </w:r>
    </w:p>
    <w:p>
      <w:pPr>
        <w:pStyle w:val="499"/>
        <w:bidi w:val="0"/>
        <w:rPr>
          <w:rFonts w:hint="default" w:ascii="宋体" w:hAnsi="宋体" w:cs="宋体"/>
          <w:b/>
          <w:bCs/>
          <w:color w:val="auto"/>
          <w:highlight w:val="none"/>
          <w:lang w:val="en-US" w:eastAsia="zh-CN"/>
        </w:rPr>
      </w:pPr>
      <w:r>
        <w:rPr>
          <w:rFonts w:hint="eastAsia" w:cs="宋体"/>
          <w:color w:val="auto"/>
          <w:highlight w:val="none"/>
          <w:lang w:val="en-US" w:eastAsia="zh-CN"/>
        </w:rPr>
        <w:t>3.3配送要求：除不可抗力因素影响外，乙方不得推迟送货。如确需延迟送货， 乙方应在得知情况后提前一天告知甲方并征得甲方书面同意。除此之外乙方如送货迟到超过30分钟，甲方可扣减当天总货款的10%作为违约金；若超过60分钟，甲方可扣减当天总货款的20%作为违约金。</w:t>
      </w:r>
    </w:p>
    <w:p>
      <w:pPr>
        <w:pStyle w:val="499"/>
        <w:numPr>
          <w:ilvl w:val="0"/>
          <w:numId w:val="0"/>
        </w:numPr>
        <w:spacing w:before="156" w:beforeLines="50"/>
        <w:rPr>
          <w:rFonts w:hint="default" w:ascii="宋体" w:hAnsi="宋体" w:cs="宋体"/>
          <w:b/>
          <w:bCs/>
          <w:color w:val="auto"/>
          <w:lang w:val="en-US" w:eastAsia="zh-CN"/>
        </w:rPr>
      </w:pPr>
      <w:r>
        <w:rPr>
          <w:rFonts w:hint="eastAsia" w:ascii="宋体" w:hAnsi="宋体" w:cs="宋体"/>
          <w:b/>
          <w:bCs/>
          <w:color w:val="auto"/>
          <w:lang w:val="en-US" w:eastAsia="zh-CN"/>
        </w:rPr>
        <w:t>4.验收条件</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4.1</w:t>
      </w:r>
      <w:r>
        <w:rPr>
          <w:rFonts w:hint="eastAsia" w:ascii="Times New Roman" w:hAnsi="Times New Roman" w:eastAsia="宋体" w:cs="宋体"/>
          <w:highlight w:val="none"/>
          <w:lang w:val="zh-CN" w:eastAsia="zh-CN"/>
        </w:rPr>
        <w:t>所供的货物必须符合“中华人民共和国食品卫生法”要求。</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lang w:val="zh-CN" w:eastAsia="zh-CN"/>
        </w:rPr>
        <w:t>所供货物必须符合国家行业生产及经营标准，货真价实，均能提供相应批次的合格检验证明。</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lang w:val="zh-CN" w:eastAsia="zh-CN"/>
        </w:rPr>
        <w:t>投标货物必须各项技术指标完全符合国家有关质量检测、环保标准及产品出厂标准。</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.4投</w:t>
      </w:r>
      <w:r>
        <w:rPr>
          <w:rFonts w:hint="eastAsia" w:ascii="Times New Roman" w:hAnsi="Times New Roman" w:eastAsia="宋体" w:cs="宋体"/>
          <w:highlight w:val="none"/>
          <w:lang w:val="zh-CN" w:eastAsia="zh-CN"/>
        </w:rPr>
        <w:t>标人必须负责中标货物的运输、质量检测等工作，所产生费用均由投标人负责。</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.5投</w:t>
      </w:r>
      <w:r>
        <w:rPr>
          <w:rFonts w:hint="eastAsia" w:ascii="Times New Roman" w:hAnsi="Times New Roman" w:eastAsia="宋体" w:cs="宋体"/>
          <w:highlight w:val="none"/>
          <w:lang w:val="zh-CN" w:eastAsia="zh-CN"/>
        </w:rPr>
        <w:t>标人除不可抗力，不得因其他任何理由延迟送货。采购人如遇特殊情况需提前、推迟送货，应提前通知</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标人。因</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标人原因延误交货日期的（采购人要求推迟的除外），采购人有权自行采购，并由</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标人承担此产生的一切损失和费用。</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.6</w:t>
      </w:r>
      <w:r>
        <w:rPr>
          <w:rFonts w:hint="eastAsia" w:ascii="Times New Roman" w:hAnsi="Times New Roman" w:eastAsia="宋体" w:cs="宋体"/>
          <w:highlight w:val="none"/>
          <w:lang w:val="zh-CN" w:eastAsia="zh-CN"/>
        </w:rPr>
        <w:t>采购人按采购计划对货物进行认真验收，对不符合规格要求的货物，</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标人必须无条件退货；</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标人未能履行磋商文件和合同所规定事项，或供应不合格的、假冒伪劣、以次充好的货物，采购人退货后将记录在案，并对</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标人予以处罚，除要承担因此产生的一切损失和费用外，情节严重的可取消其供应资格。</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.7</w:t>
      </w:r>
      <w:r>
        <w:rPr>
          <w:rFonts w:hint="eastAsia" w:ascii="Times New Roman" w:hAnsi="Times New Roman" w:eastAsia="宋体" w:cs="宋体"/>
          <w:highlight w:val="none"/>
          <w:lang w:val="zh-CN" w:eastAsia="zh-CN"/>
        </w:rPr>
        <w:t>为保证货物按时送达采购人指定地点，</w:t>
      </w:r>
      <w:r>
        <w:rPr>
          <w:rFonts w:hint="eastAsia" w:ascii="Times New Roman" w:hAnsi="Times New Roman" w:eastAsia="宋体" w:cs="宋体"/>
          <w:highlight w:val="none"/>
          <w:lang w:val="en-US" w:eastAsia="zh-CN"/>
        </w:rPr>
        <w:t>投</w:t>
      </w:r>
      <w:r>
        <w:rPr>
          <w:rFonts w:hint="eastAsia" w:ascii="Times New Roman" w:hAnsi="Times New Roman" w:eastAsia="宋体" w:cs="宋体"/>
          <w:highlight w:val="none"/>
          <w:lang w:val="zh-CN" w:eastAsia="zh-CN"/>
        </w:rPr>
        <w:t>标人应具有相应的运输能力，配备冷链运输车。</w:t>
      </w:r>
    </w:p>
    <w:p>
      <w:pPr>
        <w:pStyle w:val="499"/>
        <w:bidi w:val="0"/>
        <w:rPr>
          <w:rFonts w:hint="eastAsia" w:ascii="Times New Roman" w:hAnsi="Times New Roman" w:eastAsia="宋体" w:cs="宋体"/>
          <w:highlight w:val="none"/>
          <w:lang w:val="zh-CN"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.8</w:t>
      </w:r>
      <w:r>
        <w:rPr>
          <w:rFonts w:hint="eastAsia" w:ascii="Times New Roman" w:hAnsi="Times New Roman" w:eastAsia="宋体" w:cs="宋体"/>
          <w:highlight w:val="none"/>
          <w:lang w:val="zh-CN" w:eastAsia="zh-CN"/>
        </w:rPr>
        <w:t>投标人应承诺在供货时，提供货物有效合法的供货证明材料。</w:t>
      </w:r>
    </w:p>
    <w:p>
      <w:pPr>
        <w:pStyle w:val="499"/>
        <w:bidi w:val="0"/>
        <w:rPr>
          <w:rFonts w:hint="eastAsia" w:ascii="Times New Roman" w:hAnsi="Times New Roman" w:eastAsia="宋体" w:cs="宋体"/>
          <w:highlight w:val="none"/>
          <w:lang w:val="en-US"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9投标人必须建立并严格执行各项食品安全管理制度，如食品卫生安全承诺、食品准入质量查验、食品进货检査验收、食品准入台帐登记、从业人员健康管理、消费投诉处理以及不合格食品下柜、召回、销毁等，参与食品配送的工作人员必须持健康证上岗。</w:t>
      </w:r>
    </w:p>
    <w:p>
      <w:pPr>
        <w:pStyle w:val="499"/>
        <w:bidi w:val="0"/>
        <w:rPr>
          <w:rFonts w:hint="eastAsia"/>
          <w:lang w:val="en-US" w:eastAsia="zh-CN"/>
        </w:rPr>
      </w:pPr>
      <w:r>
        <w:rPr>
          <w:rFonts w:hint="eastAsia" w:cs="宋体"/>
          <w:highlight w:val="none"/>
          <w:lang w:val="en-US" w:eastAsia="zh-CN"/>
        </w:rPr>
        <w:t>4</w:t>
      </w:r>
      <w:r>
        <w:rPr>
          <w:rFonts w:hint="eastAsia" w:ascii="Times New Roman" w:hAnsi="Times New Roman" w:eastAsia="宋体" w:cs="宋体"/>
          <w:highlight w:val="none"/>
          <w:lang w:val="en-US" w:eastAsia="zh-CN"/>
        </w:rPr>
        <w:t>.10提供</w:t>
      </w:r>
      <w:r>
        <w:rPr>
          <w:rFonts w:hint="eastAsia" w:cs="宋体"/>
          <w:highlight w:val="none"/>
          <w:lang w:val="en-US" w:eastAsia="zh-CN"/>
        </w:rPr>
        <w:t>1</w:t>
      </w:r>
      <w:r>
        <w:rPr>
          <w:rFonts w:hint="eastAsia" w:ascii="Times New Roman" w:hAnsi="Times New Roman" w:eastAsia="宋体" w:cs="宋体"/>
          <w:highlight w:val="none"/>
          <w:lang w:val="en-US" w:eastAsia="zh-CN"/>
        </w:rPr>
        <w:t>名配送人员</w:t>
      </w:r>
      <w:r>
        <w:rPr>
          <w:rFonts w:hint="eastAsia" w:cs="宋体"/>
          <w:highlight w:val="none"/>
          <w:lang w:val="en-US" w:eastAsia="zh-CN"/>
        </w:rPr>
        <w:t>及</w:t>
      </w:r>
      <w:r>
        <w:rPr>
          <w:rFonts w:hint="eastAsia" w:ascii="Times New Roman" w:hAnsi="Times New Roman" w:eastAsia="宋体" w:cs="宋体"/>
          <w:highlight w:val="none"/>
          <w:lang w:val="en-US" w:eastAsia="zh-CN"/>
        </w:rPr>
        <w:t>1名专职对接人与采购人对接相关事务，提供的人员需具备从业经验1年（含）。</w:t>
      </w:r>
    </w:p>
    <w:p>
      <w:pPr>
        <w:pStyle w:val="499"/>
        <w:keepNext w:val="0"/>
        <w:keepLines w:val="0"/>
        <w:pageBreakBefore w:val="0"/>
        <w:widowControl w:val="0"/>
        <w:numPr>
          <w:ilvl w:val="0"/>
          <w:numId w:val="0"/>
        </w:numPr>
        <w:kinsoku/>
        <w:wordWrap/>
        <w:overflowPunct/>
        <w:topLinePunct w:val="0"/>
        <w:autoSpaceDE w:val="0"/>
        <w:autoSpaceDN/>
        <w:bidi w:val="0"/>
        <w:adjustRightInd/>
        <w:snapToGrid/>
        <w:ind w:leftChars="0"/>
        <w:textAlignment w:val="auto"/>
        <w:rPr>
          <w:rFonts w:hint="eastAsia" w:ascii="宋体" w:hAnsi="宋体" w:cs="宋体"/>
          <w:b/>
          <w:bCs/>
          <w:lang w:val="en-US" w:eastAsia="zh-CN"/>
        </w:rPr>
      </w:pPr>
      <w:r>
        <w:rPr>
          <w:rFonts w:hint="eastAsia"/>
          <w:b/>
          <w:bCs/>
          <w:lang w:val="en-US" w:eastAsia="zh-CN"/>
        </w:rPr>
        <w:t>5.</w:t>
      </w:r>
      <w:r>
        <w:rPr>
          <w:rFonts w:hint="eastAsia" w:ascii="宋体" w:hAnsi="宋体" w:cs="宋体"/>
          <w:b/>
          <w:bCs/>
          <w:lang w:val="en-US" w:eastAsia="zh-CN"/>
        </w:rPr>
        <w:t>报价要求</w:t>
      </w:r>
    </w:p>
    <w:p>
      <w:pPr>
        <w:pStyle w:val="499"/>
        <w:bidi w:val="0"/>
        <w:rPr>
          <w:rFonts w:hint="eastAsia" w:ascii="Times New Roman" w:hAnsi="Times New Roman" w:eastAsia="宋体" w:cs="宋体"/>
        </w:rPr>
      </w:pPr>
      <w:r>
        <w:rPr>
          <w:rFonts w:hint="eastAsia" w:cs="宋体"/>
          <w:lang w:val="en-US" w:eastAsia="zh-CN"/>
        </w:rPr>
        <w:t>5</w:t>
      </w:r>
      <w:r>
        <w:rPr>
          <w:rFonts w:hint="eastAsia" w:ascii="Times New Roman" w:hAnsi="Times New Roman" w:eastAsia="宋体" w:cs="宋体"/>
          <w:lang w:val="en-US" w:eastAsia="zh-CN"/>
        </w:rPr>
        <w:t>.1</w:t>
      </w:r>
      <w:r>
        <w:rPr>
          <w:rFonts w:hint="eastAsia" w:ascii="宋体" w:hAnsi="宋体" w:cs="Times New Roman"/>
          <w:sz w:val="21"/>
          <w:szCs w:val="21"/>
        </w:rPr>
        <w:t>供应商的</w:t>
      </w:r>
      <w:r>
        <w:rPr>
          <w:rFonts w:hint="eastAsia" w:ascii="宋体" w:hAnsi="宋体" w:cs="Times New Roman"/>
          <w:sz w:val="21"/>
          <w:szCs w:val="21"/>
          <w:lang w:eastAsia="zh-CN"/>
        </w:rPr>
        <w:t>投标报价</w:t>
      </w:r>
      <w:r>
        <w:rPr>
          <w:rFonts w:hint="eastAsia" w:ascii="宋体" w:hAnsi="宋体" w:cs="Times New Roman"/>
          <w:sz w:val="21"/>
          <w:szCs w:val="21"/>
        </w:rPr>
        <w:t>应是完成采购范围内</w:t>
      </w:r>
      <w:r>
        <w:rPr>
          <w:rFonts w:hint="eastAsia" w:ascii="宋体" w:hAnsi="宋体" w:cs="Times New Roman"/>
          <w:sz w:val="21"/>
          <w:szCs w:val="21"/>
          <w:lang w:val="en-US" w:eastAsia="zh-CN"/>
        </w:rPr>
        <w:t>或合同规定的全部</w:t>
      </w:r>
      <w:r>
        <w:rPr>
          <w:rFonts w:hint="eastAsia" w:ascii="宋体" w:hAnsi="宋体" w:cs="Times New Roman"/>
          <w:sz w:val="21"/>
          <w:szCs w:val="21"/>
        </w:rPr>
        <w:t>工作</w:t>
      </w:r>
      <w:r>
        <w:rPr>
          <w:rFonts w:hint="eastAsia" w:ascii="Times New Roman" w:hAnsi="Times New Roman" w:eastAsia="宋体" w:cs="宋体"/>
          <w:lang w:val="en-US" w:eastAsia="zh-CN"/>
        </w:rPr>
        <w:t>所需的一切费用，</w:t>
      </w:r>
      <w:r>
        <w:rPr>
          <w:rFonts w:hint="eastAsia" w:ascii="Times New Roman" w:hAnsi="Times New Roman" w:eastAsia="宋体" w:cs="宋体"/>
        </w:rPr>
        <w:t>包括并不限于：</w:t>
      </w:r>
      <w:r>
        <w:rPr>
          <w:rFonts w:hint="eastAsia" w:ascii="宋体" w:hAnsi="宋体" w:cs="Times New Roman"/>
          <w:sz w:val="21"/>
          <w:szCs w:val="21"/>
          <w:lang w:val="en-US" w:eastAsia="zh-CN"/>
        </w:rPr>
        <w:t>服务</w:t>
      </w:r>
      <w:r>
        <w:rPr>
          <w:rFonts w:hint="eastAsia" w:ascii="宋体" w:hAnsi="宋体" w:cs="Times New Roman"/>
          <w:sz w:val="21"/>
          <w:szCs w:val="21"/>
        </w:rPr>
        <w:t>机构人员服务费、辅助人员费、设施设备费、一般办公费、特殊办公费、交通费、通讯费、管理费、利润、税金、考核费等全部费用</w:t>
      </w:r>
      <w:r>
        <w:rPr>
          <w:rFonts w:hint="eastAsia" w:ascii="Times New Roman" w:hAnsi="Times New Roman" w:eastAsia="宋体" w:cs="宋体"/>
        </w:rPr>
        <w:t>。</w:t>
      </w:r>
      <w:r>
        <w:rPr>
          <w:rFonts w:hint="eastAsia" w:ascii="Times New Roman" w:hAnsi="Times New Roman" w:eastAsia="宋体" w:cs="宋体"/>
          <w:lang w:val="en-US" w:eastAsia="zh-CN"/>
        </w:rPr>
        <w:t xml:space="preserve"> </w:t>
      </w:r>
    </w:p>
    <w:p>
      <w:pPr>
        <w:pStyle w:val="499"/>
        <w:bidi w:val="0"/>
        <w:rPr>
          <w:rFonts w:hint="eastAsia" w:ascii="Times New Roman" w:hAnsi="Times New Roman" w:eastAsia="宋体" w:cs="宋体"/>
        </w:rPr>
      </w:pPr>
      <w:r>
        <w:rPr>
          <w:rFonts w:hint="eastAsia" w:cs="宋体"/>
          <w:lang w:val="en-US" w:eastAsia="zh-CN"/>
        </w:rPr>
        <w:t>5</w:t>
      </w:r>
      <w:r>
        <w:rPr>
          <w:rFonts w:hint="eastAsia" w:ascii="Times New Roman" w:hAnsi="Times New Roman" w:eastAsia="宋体" w:cs="宋体"/>
          <w:lang w:val="en-US" w:eastAsia="zh-CN"/>
        </w:rPr>
        <w:t xml:space="preserve">.2供应商的投标报价应结合现行标准和采购文件要求自主进行报价。 </w:t>
      </w:r>
    </w:p>
    <w:p>
      <w:pPr>
        <w:pStyle w:val="499"/>
        <w:bidi w:val="0"/>
        <w:rPr>
          <w:rFonts w:hint="eastAsia" w:ascii="Times New Roman" w:hAnsi="Times New Roman" w:eastAsia="宋体" w:cs="宋体"/>
        </w:rPr>
      </w:pPr>
      <w:r>
        <w:rPr>
          <w:rFonts w:hint="eastAsia" w:cs="宋体"/>
          <w:lang w:val="en-US" w:eastAsia="zh-CN"/>
        </w:rPr>
        <w:t>5</w:t>
      </w:r>
      <w:r>
        <w:rPr>
          <w:rFonts w:hint="eastAsia" w:ascii="Times New Roman" w:hAnsi="Times New Roman" w:eastAsia="宋体" w:cs="宋体"/>
          <w:lang w:val="en-US" w:eastAsia="zh-CN"/>
        </w:rPr>
        <w:t xml:space="preserve">.3供应商在评审开始后可根据谈判程序报出最终报价。最终报价在投标有效期内是固定的，不因任何原因而改变。任何包含价格调整要求和条件的最终报价，将被视为无效投标报价而予以拒绝。 </w:t>
      </w:r>
    </w:p>
    <w:p>
      <w:pPr>
        <w:pStyle w:val="499"/>
        <w:bidi w:val="0"/>
        <w:rPr>
          <w:rFonts w:hint="eastAsia" w:ascii="Times New Roman" w:hAnsi="Times New Roman" w:eastAsia="宋体" w:cs="宋体"/>
        </w:rPr>
      </w:pPr>
      <w:r>
        <w:rPr>
          <w:rFonts w:hint="eastAsia" w:cs="宋体"/>
          <w:lang w:val="en-US" w:eastAsia="zh-CN"/>
        </w:rPr>
        <w:t>5</w:t>
      </w:r>
      <w:r>
        <w:rPr>
          <w:rFonts w:hint="eastAsia" w:ascii="Times New Roman" w:hAnsi="Times New Roman" w:eastAsia="宋体" w:cs="宋体"/>
          <w:lang w:val="en-US" w:eastAsia="zh-CN"/>
        </w:rPr>
        <w:t xml:space="preserve">.4最终报价高于采购文件设定的采购预算价或者最高限价的按无效响应文件处理。 </w:t>
      </w:r>
    </w:p>
    <w:p>
      <w:pPr>
        <w:pStyle w:val="499"/>
        <w:bidi w:val="0"/>
        <w:rPr>
          <w:rFonts w:hint="eastAsia" w:ascii="Times New Roman" w:hAnsi="Times New Roman" w:eastAsia="宋体" w:cs="宋体"/>
          <w:lang w:val="en-US" w:eastAsia="zh-CN"/>
        </w:rPr>
      </w:pPr>
      <w:r>
        <w:rPr>
          <w:rFonts w:hint="eastAsia" w:cs="宋体"/>
          <w:lang w:val="en-US" w:eastAsia="zh-CN"/>
        </w:rPr>
        <w:t>5</w:t>
      </w:r>
      <w:r>
        <w:rPr>
          <w:rFonts w:hint="eastAsia" w:ascii="Times New Roman" w:hAnsi="Times New Roman" w:eastAsia="宋体" w:cs="宋体"/>
          <w:lang w:val="en-US" w:eastAsia="zh-CN"/>
        </w:rPr>
        <w:t>.5报价货币：人民币报价，除非另有规定。</w:t>
      </w:r>
    </w:p>
    <w:p>
      <w:pPr>
        <w:pStyle w:val="499"/>
        <w:ind w:firstLine="0" w:firstLineChars="0"/>
        <w:outlineLvl w:val="1"/>
        <w:rPr>
          <w:rFonts w:hint="eastAsia" w:ascii="宋体" w:hAnsi="宋体"/>
          <w:b/>
          <w:bCs/>
        </w:rPr>
      </w:pPr>
      <w:r>
        <w:rPr>
          <w:rFonts w:hint="eastAsia" w:ascii="宋体" w:hAnsi="宋体"/>
          <w:b/>
          <w:bCs/>
          <w:lang w:val="en-US" w:eastAsia="zh-CN"/>
        </w:rPr>
        <w:t>6</w:t>
      </w:r>
      <w:r>
        <w:rPr>
          <w:rFonts w:hint="eastAsia" w:ascii="宋体" w:hAnsi="宋体"/>
          <w:b/>
          <w:bCs/>
          <w:lang w:eastAsia="zh-CN"/>
        </w:rPr>
        <w:t>.</w:t>
      </w:r>
      <w:r>
        <w:rPr>
          <w:rFonts w:hint="eastAsia" w:ascii="宋体" w:hAnsi="宋体"/>
          <w:b/>
          <w:bCs/>
        </w:rPr>
        <w:t>付款方式</w:t>
      </w:r>
    </w:p>
    <w:p>
      <w:pPr>
        <w:pStyle w:val="499"/>
        <w:ind w:firstLine="420"/>
        <w:outlineLvl w:val="2"/>
      </w:pPr>
      <w:bookmarkStart w:id="3" w:name="_Hlk89326499"/>
      <w:r>
        <w:rPr>
          <w:rFonts w:hint="eastAsia"/>
          <w:lang w:val="en-US" w:eastAsia="zh-CN"/>
        </w:rPr>
        <w:t>6</w:t>
      </w:r>
      <w:r>
        <w:rPr>
          <w:rFonts w:hint="eastAsia"/>
        </w:rPr>
        <w:t>.1本</w:t>
      </w:r>
      <w:r>
        <w:rPr>
          <w:rFonts w:hint="eastAsia"/>
          <w:lang w:eastAsia="zh-CN"/>
        </w:rPr>
        <w:t>项目</w:t>
      </w:r>
      <w:r>
        <w:rPr>
          <w:rFonts w:hint="eastAsia"/>
        </w:rPr>
        <w:t>为以下第</w:t>
      </w:r>
      <w:r>
        <w:rPr>
          <w:rFonts w:hint="eastAsia"/>
          <w:u w:val="single"/>
        </w:rPr>
        <w:t xml:space="preserve"> </w:t>
      </w:r>
      <w:r>
        <w:rPr>
          <w:rFonts w:hint="eastAsia"/>
          <w:u w:val="single"/>
          <w:lang w:eastAsia="zh-CN"/>
        </w:rPr>
        <w:t>（</w:t>
      </w:r>
      <w:r>
        <w:rPr>
          <w:rFonts w:hint="eastAsia"/>
          <w:u w:val="single"/>
          <w:lang w:val="en-US" w:eastAsia="zh-CN"/>
        </w:rPr>
        <w:t>2</w:t>
      </w:r>
      <w:r>
        <w:rPr>
          <w:rFonts w:hint="eastAsia"/>
          <w:u w:val="single"/>
          <w:lang w:eastAsia="zh-CN"/>
        </w:rPr>
        <w:t>）</w:t>
      </w:r>
      <w:r>
        <w:rPr>
          <w:rFonts w:hint="eastAsia"/>
          <w:u w:val="single"/>
        </w:rPr>
        <w:t xml:space="preserve"> </w:t>
      </w:r>
      <w:r>
        <w:rPr>
          <w:rFonts w:hint="eastAsia"/>
        </w:rPr>
        <w:t>种</w:t>
      </w:r>
      <w:r>
        <w:rPr>
          <w:rFonts w:hint="eastAsia"/>
          <w:lang w:eastAsia="zh-CN"/>
        </w:rPr>
        <w:t>项目</w:t>
      </w:r>
      <w:r>
        <w:rPr>
          <w:rFonts w:hint="eastAsia"/>
        </w:rPr>
        <w:t>：</w:t>
      </w:r>
    </w:p>
    <w:p>
      <w:pPr>
        <w:pStyle w:val="499"/>
        <w:ind w:firstLine="420"/>
        <w:rPr>
          <w:rFonts w:hint="eastAsia"/>
          <w:lang w:eastAsia="zh-CN"/>
        </w:rPr>
      </w:pPr>
      <w:r>
        <w:rPr>
          <w:rFonts w:hint="eastAsia"/>
        </w:rPr>
        <w:t>（1）固定总价</w:t>
      </w:r>
      <w:r>
        <w:rPr>
          <w:rFonts w:hint="eastAsia"/>
          <w:lang w:eastAsia="zh-CN"/>
        </w:rPr>
        <w:t>项目</w:t>
      </w:r>
    </w:p>
    <w:p>
      <w:pPr>
        <w:pStyle w:val="499"/>
        <w:ind w:firstLine="420"/>
        <w:rPr>
          <w:rFonts w:hint="eastAsia"/>
          <w:lang w:eastAsia="zh-CN"/>
        </w:rPr>
      </w:pPr>
      <w:r>
        <w:rPr>
          <w:rFonts w:hint="eastAsia"/>
        </w:rPr>
        <w:t>（2）固定单价</w:t>
      </w:r>
      <w:r>
        <w:rPr>
          <w:rFonts w:hint="eastAsia"/>
          <w:lang w:eastAsia="zh-CN"/>
        </w:rPr>
        <w:t>项目</w:t>
      </w:r>
    </w:p>
    <w:p>
      <w:pPr>
        <w:pStyle w:val="499"/>
        <w:bidi w:val="0"/>
        <w:rPr>
          <w:rFonts w:hint="eastAsia"/>
          <w:b/>
          <w:bCs/>
          <w:lang w:eastAsia="zh-CN"/>
        </w:rPr>
      </w:pPr>
      <w:r>
        <w:rPr>
          <w:rFonts w:hint="eastAsia"/>
          <w:color w:val="auto"/>
          <w:highlight w:val="none"/>
          <w:lang w:val="en-US" w:eastAsia="zh-CN"/>
        </w:rPr>
        <w:t>6.2</w:t>
      </w:r>
      <w:r>
        <w:rPr>
          <w:rFonts w:hint="eastAsia"/>
          <w:color w:val="auto"/>
          <w:highlight w:val="none"/>
        </w:rPr>
        <w:t>本</w:t>
      </w:r>
      <w:r>
        <w:rPr>
          <w:rFonts w:hint="eastAsia"/>
          <w:color w:val="auto"/>
          <w:highlight w:val="none"/>
          <w:lang w:eastAsia="zh-CN"/>
        </w:rPr>
        <w:t>项目</w:t>
      </w:r>
      <w:r>
        <w:rPr>
          <w:rFonts w:hint="eastAsia"/>
          <w:color w:val="auto"/>
          <w:highlight w:val="none"/>
          <w:lang w:val="en-US" w:eastAsia="zh-CN"/>
        </w:rPr>
        <w:t>开具</w:t>
      </w:r>
      <w:r>
        <w:rPr>
          <w:rFonts w:hint="eastAsia"/>
          <w:color w:val="auto"/>
          <w:highlight w:val="none"/>
          <w:u w:val="single"/>
          <w:lang w:val="en-US" w:eastAsia="zh-CN"/>
        </w:rPr>
        <w:t>增值税普通发票</w:t>
      </w:r>
      <w:r>
        <w:rPr>
          <w:rFonts w:hint="eastAsia"/>
          <w:color w:val="auto"/>
          <w:highlight w:val="none"/>
        </w:rPr>
        <w:t>（如遇国家政策调整，则按最新的增值税税率调整增值税金</w:t>
      </w:r>
      <w:r>
        <w:rPr>
          <w:rFonts w:hint="eastAsia"/>
          <w:color w:val="auto"/>
          <w:highlight w:val="none"/>
          <w:lang w:eastAsia="zh-CN"/>
        </w:rPr>
        <w:t>，</w:t>
      </w:r>
      <w:r>
        <w:rPr>
          <w:rFonts w:hint="eastAsia"/>
          <w:color w:val="auto"/>
          <w:highlight w:val="none"/>
        </w:rPr>
        <w:t>并相应调整含税总价）。</w:t>
      </w:r>
    </w:p>
    <w:bookmarkEnd w:id="3"/>
    <w:p>
      <w:pPr>
        <w:pStyle w:val="499"/>
        <w:ind w:firstLine="420"/>
      </w:pPr>
      <w:r>
        <w:rPr>
          <w:rFonts w:hint="eastAsia"/>
          <w:lang w:val="en-US" w:eastAsia="zh-CN"/>
        </w:rPr>
        <w:t>6.3</w:t>
      </w:r>
      <w:r>
        <w:rPr>
          <w:rFonts w:hint="eastAsia"/>
        </w:rPr>
        <w:t>本</w:t>
      </w:r>
      <w:r>
        <w:rPr>
          <w:rFonts w:hint="eastAsia"/>
          <w:lang w:eastAsia="zh-CN"/>
        </w:rPr>
        <w:t>项目</w:t>
      </w:r>
      <w:r>
        <w:rPr>
          <w:rFonts w:hint="eastAsia"/>
        </w:rPr>
        <w:t>为</w:t>
      </w:r>
      <w:bookmarkStart w:id="4" w:name="_Hlk89084753"/>
      <w:r>
        <w:rPr>
          <w:rFonts w:hint="eastAsia"/>
        </w:rPr>
        <w:t>固定单价</w:t>
      </w:r>
      <w:r>
        <w:rPr>
          <w:rFonts w:hint="eastAsia"/>
          <w:lang w:eastAsia="zh-CN"/>
        </w:rPr>
        <w:t>项目</w:t>
      </w:r>
      <w:r>
        <w:rPr>
          <w:rFonts w:hint="eastAsia"/>
        </w:rPr>
        <w:t>的，双方按</w:t>
      </w:r>
      <w:r>
        <w:rPr>
          <w:rFonts w:hint="eastAsia"/>
          <w:u w:val="single"/>
        </w:rPr>
        <w:t xml:space="preserve"> </w:t>
      </w:r>
      <w:r>
        <w:rPr>
          <w:rFonts w:hint="eastAsia"/>
          <w:u w:val="single"/>
          <w:lang w:val="en-US" w:eastAsia="zh-CN"/>
        </w:rPr>
        <w:t>月</w:t>
      </w:r>
      <w:r>
        <w:rPr>
          <w:rFonts w:hint="eastAsia"/>
          <w:u w:val="single"/>
        </w:rPr>
        <w:t xml:space="preserve"> </w:t>
      </w:r>
      <w:r>
        <w:rPr>
          <w:rFonts w:hint="eastAsia"/>
        </w:rPr>
        <w:t>为周期，以相关书面履约资料，结合最终产生的交易次数或期数，确定</w:t>
      </w:r>
      <w:r>
        <w:rPr>
          <w:rFonts w:hint="eastAsia"/>
          <w:lang w:eastAsia="zh-CN"/>
        </w:rPr>
        <w:t>项目</w:t>
      </w:r>
      <w:r>
        <w:rPr>
          <w:rFonts w:hint="eastAsia"/>
        </w:rPr>
        <w:t>总价款。</w:t>
      </w:r>
      <w:bookmarkEnd w:id="4"/>
    </w:p>
    <w:p>
      <w:pPr>
        <w:pStyle w:val="499"/>
        <w:ind w:firstLine="420"/>
      </w:pPr>
      <w:r>
        <w:rPr>
          <w:rFonts w:hint="eastAsia"/>
          <w:lang w:val="en-US" w:eastAsia="zh-CN"/>
        </w:rPr>
        <w:t>6.4</w:t>
      </w:r>
      <w:r>
        <w:rPr>
          <w:rFonts w:hint="eastAsia"/>
        </w:rPr>
        <w:t>固定单价</w:t>
      </w:r>
      <w:r>
        <w:rPr>
          <w:rFonts w:hint="eastAsia"/>
          <w:lang w:eastAsia="zh-CN"/>
        </w:rPr>
        <w:t>项目</w:t>
      </w:r>
      <w:r>
        <w:rPr>
          <w:rFonts w:hint="eastAsia"/>
        </w:rPr>
        <w:t>可以约定暂定总价。暂定总价不影响分期履行、验收、付款及开具发票，交易价款最终以实际结算金额为准。</w:t>
      </w:r>
    </w:p>
    <w:p>
      <w:pPr>
        <w:pStyle w:val="499"/>
        <w:ind w:firstLine="420"/>
      </w:pPr>
      <w:r>
        <w:rPr>
          <w:rFonts w:hint="eastAsia"/>
          <w:lang w:val="en-US" w:eastAsia="zh-CN"/>
        </w:rPr>
        <w:t>6.5</w:t>
      </w:r>
      <w:r>
        <w:rPr>
          <w:rFonts w:hint="eastAsia"/>
        </w:rPr>
        <w:t>最终进行结算的</w:t>
      </w:r>
      <w:r>
        <w:rPr>
          <w:rFonts w:hint="eastAsia"/>
          <w:lang w:eastAsia="zh-CN"/>
        </w:rPr>
        <w:t>项目</w:t>
      </w:r>
      <w:r>
        <w:rPr>
          <w:rFonts w:hint="eastAsia"/>
        </w:rPr>
        <w:t>总价款，包括完成本</w:t>
      </w:r>
      <w:r>
        <w:rPr>
          <w:rFonts w:hint="eastAsia"/>
          <w:lang w:eastAsia="zh-CN"/>
        </w:rPr>
        <w:t>项目</w:t>
      </w:r>
      <w:r>
        <w:rPr>
          <w:rFonts w:hint="eastAsia"/>
        </w:rPr>
        <w:t>约定义务所需一切费用、利润、税金等，不因原材料、人工、运输等费用变化而调整。除另有约定外，</w:t>
      </w:r>
      <w:r>
        <w:rPr>
          <w:rFonts w:hint="eastAsia"/>
          <w:lang w:eastAsia="zh-CN"/>
        </w:rPr>
        <w:t>采购人</w:t>
      </w:r>
      <w:r>
        <w:rPr>
          <w:rFonts w:hint="eastAsia"/>
        </w:rPr>
        <w:t>不再支付费用。</w:t>
      </w:r>
    </w:p>
    <w:p>
      <w:pPr>
        <w:pStyle w:val="499"/>
        <w:ind w:firstLine="420"/>
      </w:pPr>
      <w:r>
        <w:rPr>
          <w:rFonts w:hint="eastAsia"/>
          <w:lang w:val="en-US" w:eastAsia="zh-CN"/>
        </w:rPr>
        <w:t>6.6</w:t>
      </w:r>
      <w:r>
        <w:rPr>
          <w:rFonts w:hint="eastAsia"/>
        </w:rPr>
        <w:t>在</w:t>
      </w:r>
      <w:r>
        <w:rPr>
          <w:rFonts w:hint="eastAsia"/>
          <w:lang w:eastAsia="zh-CN"/>
        </w:rPr>
        <w:t>采购人</w:t>
      </w:r>
      <w:r>
        <w:rPr>
          <w:rFonts w:hint="eastAsia"/>
        </w:rPr>
        <w:t>支付任何一笔</w:t>
      </w:r>
      <w:r>
        <w:rPr>
          <w:rFonts w:hint="eastAsia"/>
          <w:lang w:eastAsia="zh-CN"/>
        </w:rPr>
        <w:t>项目</w:t>
      </w:r>
      <w:r>
        <w:rPr>
          <w:rFonts w:hint="eastAsia"/>
        </w:rPr>
        <w:t>款前，</w:t>
      </w:r>
      <w:r>
        <w:rPr>
          <w:rFonts w:hint="eastAsia"/>
          <w:lang w:eastAsia="zh-CN"/>
        </w:rPr>
        <w:t>中标供应商</w:t>
      </w:r>
      <w:r>
        <w:rPr>
          <w:rFonts w:hint="eastAsia"/>
        </w:rPr>
        <w:t>应提供等额有效增值税</w:t>
      </w:r>
      <w:r>
        <w:rPr>
          <w:rFonts w:hint="eastAsia"/>
          <w:lang w:val="en-US" w:eastAsia="zh-CN"/>
        </w:rPr>
        <w:t>普通</w:t>
      </w:r>
      <w:r>
        <w:rPr>
          <w:rFonts w:hint="eastAsia"/>
        </w:rPr>
        <w:t>发票（包括但不限于进度款、结算款、质保金等）。</w:t>
      </w:r>
      <w:r>
        <w:rPr>
          <w:rFonts w:hint="eastAsia"/>
          <w:lang w:eastAsia="zh-CN"/>
        </w:rPr>
        <w:t>中标供应商</w:t>
      </w:r>
      <w:r>
        <w:rPr>
          <w:rFonts w:hint="eastAsia"/>
        </w:rPr>
        <w:t>提供发票迟延的，</w:t>
      </w:r>
      <w:r>
        <w:rPr>
          <w:rFonts w:hint="eastAsia"/>
          <w:lang w:eastAsia="zh-CN"/>
        </w:rPr>
        <w:t>采购人</w:t>
      </w:r>
      <w:r>
        <w:rPr>
          <w:rFonts w:hint="eastAsia"/>
        </w:rPr>
        <w:t>有权顺延付款期限，且不视为</w:t>
      </w:r>
      <w:r>
        <w:rPr>
          <w:rFonts w:hint="eastAsia"/>
          <w:lang w:eastAsia="zh-CN"/>
        </w:rPr>
        <w:t>采购人</w:t>
      </w:r>
      <w:r>
        <w:rPr>
          <w:rFonts w:hint="eastAsia"/>
        </w:rPr>
        <w:t>违约。</w:t>
      </w:r>
    </w:p>
    <w:p>
      <w:pPr>
        <w:pStyle w:val="35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default" w:ascii="宋体" w:hAnsi="宋体"/>
          <w:b/>
          <w:szCs w:val="21"/>
          <w:lang w:val="en-US" w:eastAsia="zh-CN"/>
        </w:rPr>
      </w:pPr>
      <w:r>
        <w:rPr>
          <w:rFonts w:hint="eastAsia" w:ascii="宋体" w:hAnsi="宋体"/>
          <w:b/>
          <w:szCs w:val="21"/>
          <w:lang w:val="en-US" w:eastAsia="zh-CN"/>
        </w:rPr>
        <w:t>7.定标原则</w:t>
      </w:r>
    </w:p>
    <w:p>
      <w:pPr>
        <w:pStyle w:val="499"/>
        <w:bidi w:val="0"/>
        <w:rPr>
          <w:rFonts w:hint="eastAsia"/>
          <w:lang w:val="en-US" w:eastAsia="zh-CN"/>
        </w:rPr>
      </w:pPr>
      <w:r>
        <w:rPr>
          <w:rFonts w:hint="eastAsia"/>
          <w:lang w:val="en-US" w:eastAsia="zh-CN"/>
        </w:rPr>
        <w:t>7.1评审小组可就采购细节与供应商进行谈判。在谈判过程中，评审小组可以根据采购文件和谈判情况实质性变动采购需求中的技术、服务要求以及合同草案条款，但不得变动采购文件中的其他内容。</w:t>
      </w:r>
    </w:p>
    <w:p>
      <w:pPr>
        <w:pStyle w:val="499"/>
        <w:bidi w:val="0"/>
        <w:rPr>
          <w:rFonts w:hint="eastAsia"/>
          <w:lang w:val="en-US" w:eastAsia="zh-CN"/>
        </w:rPr>
      </w:pPr>
      <w:r>
        <w:rPr>
          <w:rFonts w:hint="eastAsia"/>
          <w:lang w:val="en-US" w:eastAsia="zh-CN"/>
        </w:rPr>
        <w:t>7.2参加谈判的供应商代表应认真、准确、完整地记录评审小组提出的问题和要求。供应商应当按照采购文件的变动情况和评审小组的要求重新提交响应文件</w:t>
      </w:r>
      <w:bookmarkStart w:id="5" w:name="_Hlk96198655"/>
      <w:r>
        <w:rPr>
          <w:rFonts w:hint="eastAsia"/>
          <w:lang w:val="en-US" w:eastAsia="zh-CN"/>
        </w:rPr>
        <w:t>或澄清说明文件，并由法定代表人或授权代表签字或者加盖公章</w:t>
      </w:r>
      <w:bookmarkEnd w:id="5"/>
      <w:r>
        <w:rPr>
          <w:rFonts w:hint="eastAsia"/>
          <w:lang w:val="en-US" w:eastAsia="zh-CN"/>
        </w:rPr>
        <w:t>。供应商可以根据谈判情况对响应文件内容进行调整和提出新的投标报价，最终投标报价确认后，供应商不得对投标报价进行修改、撤回或撤销。</w:t>
      </w:r>
    </w:p>
    <w:p>
      <w:pPr>
        <w:pStyle w:val="499"/>
        <w:bidi w:val="0"/>
        <w:rPr>
          <w:rFonts w:hint="default"/>
          <w:lang w:val="en-US" w:eastAsia="zh-CN"/>
        </w:rPr>
      </w:pPr>
      <w:r>
        <w:rPr>
          <w:rFonts w:hint="eastAsia"/>
          <w:lang w:val="en-US" w:eastAsia="zh-CN"/>
        </w:rPr>
        <w:t>7.3在满足采购文件实质性要求</w:t>
      </w:r>
      <w:r>
        <w:rPr>
          <w:rFonts w:hint="eastAsia"/>
        </w:rPr>
        <w:t>且</w:t>
      </w:r>
      <w:r>
        <w:rPr>
          <w:rFonts w:hint="eastAsia"/>
          <w:lang w:val="en-US" w:eastAsia="zh-CN"/>
        </w:rPr>
        <w:t>最终投标</w:t>
      </w:r>
      <w:r>
        <w:rPr>
          <w:rFonts w:hint="eastAsia"/>
        </w:rPr>
        <w:t>报价</w:t>
      </w:r>
      <w:r>
        <w:rPr>
          <w:rFonts w:hint="eastAsia"/>
          <w:lang w:val="en-US" w:eastAsia="zh-CN"/>
        </w:rPr>
        <w:t>不超过</w:t>
      </w:r>
      <w:r>
        <w:rPr>
          <w:rFonts w:hint="eastAsia"/>
        </w:rPr>
        <w:t>采购人</w:t>
      </w:r>
      <w:r>
        <w:rPr>
          <w:rFonts w:hint="eastAsia"/>
          <w:lang w:val="en-US" w:eastAsia="zh-CN"/>
        </w:rPr>
        <w:t>预算的前提下，经评审小组谈判后</w:t>
      </w:r>
      <w:r>
        <w:rPr>
          <w:rFonts w:hint="eastAsia"/>
        </w:rPr>
        <w:t>推荐成交</w:t>
      </w:r>
      <w:r>
        <w:rPr>
          <w:rFonts w:hint="eastAsia"/>
          <w:lang w:val="en-US" w:eastAsia="zh-CN"/>
        </w:rPr>
        <w:t>供应商</w:t>
      </w:r>
      <w:r>
        <w:rPr>
          <w:rFonts w:hint="eastAsia"/>
        </w:rPr>
        <w:t>。</w:t>
      </w:r>
    </w:p>
    <w:p>
      <w:pPr>
        <w:pStyle w:val="35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宋体" w:hAnsi="宋体"/>
          <w:b/>
          <w:szCs w:val="21"/>
        </w:rPr>
      </w:pPr>
      <w:r>
        <w:rPr>
          <w:rFonts w:hint="eastAsia" w:ascii="宋体" w:hAnsi="宋体"/>
          <w:b/>
          <w:szCs w:val="21"/>
          <w:lang w:val="en-US" w:eastAsia="zh-CN"/>
        </w:rPr>
        <w:t>8.</w:t>
      </w:r>
      <w:r>
        <w:rPr>
          <w:rFonts w:hint="eastAsia" w:ascii="宋体" w:hAnsi="宋体"/>
          <w:b/>
          <w:szCs w:val="21"/>
        </w:rPr>
        <w:t>知识产权</w:t>
      </w:r>
    </w:p>
    <w:p>
      <w:pPr>
        <w:pStyle w:val="499"/>
        <w:bidi w:val="0"/>
        <w:rPr>
          <w:rFonts w:hint="eastAsia"/>
        </w:rPr>
      </w:pPr>
      <w:r>
        <w:rPr>
          <w:rFonts w:hint="eastAsia"/>
        </w:rPr>
        <w:t>采购人在中华人民共和国境内使用供应商提供的货物及服务时免受第三方提出的侵犯其专利权或其它知识产权的起诉。如果第三方提出侵权指控，</w:t>
      </w:r>
      <w:r>
        <w:rPr>
          <w:rFonts w:hint="eastAsia"/>
          <w:lang w:eastAsia="zh-CN"/>
        </w:rPr>
        <w:t>成交供应商</w:t>
      </w:r>
      <w:r>
        <w:rPr>
          <w:rFonts w:hint="eastAsia"/>
        </w:rPr>
        <w:t>应承担由此而引起的一切法律责任和费用。</w:t>
      </w:r>
    </w:p>
    <w:p>
      <w:pPr>
        <w:pStyle w:val="35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宋体" w:hAnsi="宋体"/>
          <w:b/>
          <w:szCs w:val="21"/>
        </w:rPr>
      </w:pPr>
      <w:r>
        <w:rPr>
          <w:rFonts w:hint="eastAsia" w:ascii="宋体" w:hAnsi="宋体"/>
          <w:b/>
          <w:szCs w:val="21"/>
          <w:lang w:val="en-US" w:eastAsia="zh-CN"/>
        </w:rPr>
        <w:t>9.</w:t>
      </w:r>
      <w:r>
        <w:rPr>
          <w:rFonts w:hint="eastAsia" w:ascii="宋体" w:hAnsi="宋体"/>
          <w:b/>
          <w:szCs w:val="21"/>
        </w:rPr>
        <w:t>其他</w:t>
      </w:r>
    </w:p>
    <w:p>
      <w:pPr>
        <w:pStyle w:val="499"/>
        <w:bidi w:val="0"/>
        <w:rPr>
          <w:rFonts w:hint="eastAsia"/>
        </w:rPr>
      </w:pPr>
      <w:r>
        <w:rPr>
          <w:rFonts w:hint="eastAsia"/>
          <w:lang w:val="en-US" w:eastAsia="zh-CN"/>
        </w:rPr>
        <w:t>9</w:t>
      </w:r>
      <w:r>
        <w:rPr>
          <w:rFonts w:hint="eastAsia"/>
        </w:rPr>
        <w:t>.1供应商必须在响应文件中对以上条款和服务承诺明确列出。</w:t>
      </w:r>
    </w:p>
    <w:p>
      <w:pPr>
        <w:pStyle w:val="499"/>
        <w:bidi w:val="0"/>
        <w:rPr>
          <w:rFonts w:hint="eastAsia"/>
        </w:rPr>
      </w:pPr>
      <w:r>
        <w:rPr>
          <w:rFonts w:hint="eastAsia"/>
          <w:lang w:val="en-US" w:eastAsia="zh-CN"/>
        </w:rPr>
        <w:t>9</w:t>
      </w:r>
      <w:r>
        <w:rPr>
          <w:rFonts w:hint="eastAsia"/>
        </w:rPr>
        <w:t>.2其他未尽事宜由供需双方在合同中详细约定。</w:t>
      </w:r>
      <w:bookmarkEnd w:id="2"/>
    </w:p>
    <w:p>
      <w:pPr>
        <w:pStyle w:val="499"/>
        <w:bidi w:val="0"/>
        <w:ind w:left="0" w:leftChars="0" w:firstLine="420" w:firstLineChars="200"/>
        <w:rPr>
          <w:rFonts w:hint="eastAsia"/>
          <w:lang w:val="en-US" w:eastAsia="zh-CN"/>
        </w:rPr>
      </w:pPr>
      <w:r>
        <w:rPr>
          <w:rFonts w:hint="eastAsia"/>
          <w:lang w:val="en-US" w:eastAsia="zh-CN"/>
        </w:rPr>
        <w:t>9.3无论采购过程和结果如何，投标供应商应自行承担参与本项目采购活动有关的全部费用。</w:t>
      </w:r>
    </w:p>
    <w:p>
      <w:pPr>
        <w:pStyle w:val="499"/>
        <w:ind w:firstLine="420"/>
        <w:rPr>
          <w:rFonts w:hint="default"/>
          <w:lang w:val="en-US" w:eastAsia="zh-CN"/>
        </w:rPr>
      </w:pPr>
      <w:r>
        <w:rPr>
          <w:rFonts w:hint="eastAsia"/>
          <w:lang w:val="en-US" w:eastAsia="zh-CN"/>
        </w:rPr>
        <w:t>9.4本采购文件适用于</w:t>
      </w:r>
      <w:r>
        <w:rPr>
          <w:rFonts w:hint="eastAsia"/>
          <w:u w:val="single"/>
          <w:lang w:val="en-US" w:eastAsia="zh-CN"/>
        </w:rPr>
        <w:t>中国检验认证集团广西有限公司（</w:t>
      </w:r>
      <w:r>
        <w:rPr>
          <w:rFonts w:hint="eastAsia"/>
          <w:u w:val="single"/>
          <w:lang w:eastAsia="zh-CN"/>
        </w:rPr>
        <w:t>靖西电商项目</w:t>
      </w:r>
      <w:r>
        <w:rPr>
          <w:rFonts w:hint="eastAsia"/>
          <w:u w:val="single"/>
          <w:lang w:val="en-US" w:eastAsia="zh-CN"/>
        </w:rPr>
        <w:t>)</w:t>
      </w:r>
      <w:r>
        <w:rPr>
          <w:rFonts w:hint="eastAsia"/>
          <w:u w:val="single"/>
          <w:lang w:eastAsia="zh-CN"/>
        </w:rPr>
        <w:t>2024年食堂食材采购项目</w:t>
      </w:r>
      <w:r>
        <w:rPr>
          <w:rFonts w:hint="eastAsia"/>
          <w:lang w:val="en-US" w:eastAsia="zh-CN"/>
        </w:rPr>
        <w:t>的竞价、评审、定标；中国检验认证集团广西有限公司负责合同签订、合同履约、验收、付款等行为（法律、法规另有规定的，从其规定）。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color w:val="000000"/>
          <w:spacing w:val="10"/>
          <w:sz w:val="32"/>
          <w:szCs w:val="32"/>
        </w:rPr>
      </w:pPr>
      <w:r>
        <w:rPr>
          <w:rFonts w:hint="eastAsia" w:ascii="宋体" w:hAnsi="宋体" w:cs="宋体"/>
          <w:b/>
          <w:bCs/>
          <w:sz w:val="32"/>
          <w:szCs w:val="32"/>
          <w:lang w:val="en-US" w:eastAsia="zh-CN"/>
        </w:rPr>
        <w:br w:type="page"/>
      </w:r>
      <w:r>
        <w:rPr>
          <w:color w:val="000000"/>
          <w:spacing w:val="10"/>
          <w:sz w:val="32"/>
          <w:szCs w:val="32"/>
        </w:rPr>
        <w:t>项目</w:t>
      </w:r>
      <w:r>
        <w:rPr>
          <w:rFonts w:hint="eastAsia"/>
          <w:color w:val="000000"/>
          <w:spacing w:val="10"/>
          <w:sz w:val="32"/>
          <w:szCs w:val="32"/>
          <w:lang w:val="en-US" w:eastAsia="zh-CN"/>
        </w:rPr>
        <w:t>名称</w:t>
      </w:r>
      <w:r>
        <w:rPr>
          <w:color w:val="000000"/>
          <w:spacing w:val="10"/>
          <w:sz w:val="32"/>
          <w:szCs w:val="32"/>
        </w:rPr>
        <w:t>：</w:t>
      </w:r>
    </w:p>
    <w:p>
      <w:pPr>
        <w:spacing w:line="480" w:lineRule="auto"/>
        <w:ind w:left="0" w:leftChars="0" w:firstLine="0" w:firstLineChars="0"/>
        <w:jc w:val="left"/>
        <w:rPr>
          <w:color w:val="000000"/>
          <w:spacing w:val="10"/>
          <w:sz w:val="32"/>
          <w:szCs w:val="32"/>
        </w:rPr>
      </w:pPr>
      <w:r>
        <w:rPr>
          <w:rFonts w:hint="eastAsia"/>
          <w:color w:val="000000"/>
          <w:spacing w:val="10"/>
          <w:sz w:val="32"/>
          <w:szCs w:val="32"/>
          <w:lang w:val="en-US" w:eastAsia="zh-CN"/>
        </w:rPr>
        <w:t>项目</w:t>
      </w:r>
      <w:r>
        <w:rPr>
          <w:color w:val="000000"/>
          <w:spacing w:val="10"/>
          <w:sz w:val="32"/>
          <w:szCs w:val="32"/>
        </w:rPr>
        <w:t>编号：</w:t>
      </w:r>
    </w:p>
    <w:p>
      <w:pPr>
        <w:spacing w:line="480" w:lineRule="auto"/>
        <w:jc w:val="left"/>
        <w:rPr>
          <w:color w:val="000000"/>
          <w:spacing w:val="10"/>
          <w:sz w:val="32"/>
          <w:szCs w:val="32"/>
        </w:rPr>
      </w:pPr>
      <w:r>
        <w:rPr>
          <w:color w:val="000000"/>
          <w:spacing w:val="10"/>
          <w:sz w:val="32"/>
          <w:szCs w:val="32"/>
        </w:rPr>
        <w:t xml:space="preserve">                                   </w:t>
      </w:r>
    </w:p>
    <w:p>
      <w:pPr>
        <w:spacing w:line="480" w:lineRule="auto"/>
        <w:jc w:val="left"/>
        <w:rPr>
          <w:rFonts w:hint="eastAsia"/>
          <w:color w:val="000000"/>
          <w:spacing w:val="10"/>
          <w:sz w:val="32"/>
          <w:szCs w:val="32"/>
        </w:rPr>
      </w:pPr>
    </w:p>
    <w:p>
      <w:pPr>
        <w:spacing w:line="480" w:lineRule="auto"/>
        <w:jc w:val="left"/>
        <w:rPr>
          <w:rFonts w:hint="eastAsia"/>
          <w:color w:val="000000"/>
          <w:spacing w:val="10"/>
          <w:sz w:val="32"/>
          <w:szCs w:val="32"/>
        </w:rPr>
      </w:pPr>
    </w:p>
    <w:p>
      <w:pPr>
        <w:pStyle w:val="86"/>
        <w:rPr>
          <w:rFonts w:hint="eastAsia"/>
        </w:rPr>
      </w:pPr>
    </w:p>
    <w:p>
      <w:pPr>
        <w:pStyle w:val="86"/>
        <w:rPr>
          <w:rFonts w:hint="eastAsia"/>
        </w:rPr>
      </w:pPr>
    </w:p>
    <w:p>
      <w:pPr>
        <w:pStyle w:val="86"/>
        <w:rPr>
          <w:rFonts w:hint="eastAsia"/>
        </w:rPr>
      </w:pPr>
    </w:p>
    <w:p>
      <w:pPr>
        <w:spacing w:line="480" w:lineRule="auto"/>
        <w:jc w:val="left"/>
        <w:rPr>
          <w:color w:val="000000"/>
          <w:spacing w:val="10"/>
          <w:sz w:val="32"/>
          <w:szCs w:val="32"/>
        </w:rPr>
      </w:pPr>
    </w:p>
    <w:p>
      <w:pPr>
        <w:spacing w:line="480" w:lineRule="auto"/>
        <w:ind w:left="0" w:leftChars="0" w:firstLine="0" w:firstLineChars="0"/>
        <w:jc w:val="center"/>
        <w:rPr>
          <w:color w:val="000000"/>
          <w:spacing w:val="10"/>
          <w:sz w:val="84"/>
          <w:szCs w:val="84"/>
        </w:rPr>
      </w:pPr>
      <w:r>
        <w:rPr>
          <w:rFonts w:hint="eastAsia"/>
          <w:color w:val="000000"/>
          <w:spacing w:val="10"/>
          <w:sz w:val="84"/>
          <w:szCs w:val="84"/>
        </w:rPr>
        <w:t>响应</w:t>
      </w:r>
      <w:r>
        <w:rPr>
          <w:color w:val="000000"/>
          <w:spacing w:val="10"/>
          <w:sz w:val="84"/>
          <w:szCs w:val="84"/>
        </w:rPr>
        <w:t>文件</w:t>
      </w:r>
    </w:p>
    <w:p>
      <w:pPr>
        <w:spacing w:line="480" w:lineRule="auto"/>
        <w:rPr>
          <w:rFonts w:hint="eastAsia"/>
          <w:color w:val="000000"/>
          <w:spacing w:val="10"/>
          <w:sz w:val="84"/>
          <w:szCs w:val="84"/>
        </w:rPr>
      </w:pPr>
    </w:p>
    <w:p>
      <w:pPr>
        <w:spacing w:line="480" w:lineRule="auto"/>
        <w:jc w:val="center"/>
        <w:rPr>
          <w:color w:val="000000"/>
          <w:spacing w:val="10"/>
          <w:sz w:val="84"/>
          <w:szCs w:val="84"/>
        </w:rPr>
      </w:pPr>
    </w:p>
    <w:p>
      <w:pPr>
        <w:spacing w:line="480" w:lineRule="auto"/>
        <w:ind w:left="0" w:leftChars="0" w:firstLine="0" w:firstLineChars="0"/>
        <w:jc w:val="left"/>
        <w:rPr>
          <w:rFonts w:hint="eastAsia"/>
          <w:color w:val="000000"/>
          <w:spacing w:val="10"/>
          <w:sz w:val="30"/>
          <w:szCs w:val="30"/>
        </w:rPr>
      </w:pPr>
    </w:p>
    <w:p>
      <w:pPr>
        <w:spacing w:line="480" w:lineRule="auto"/>
        <w:ind w:left="0" w:leftChars="0" w:firstLine="0" w:firstLineChars="0"/>
        <w:jc w:val="left"/>
        <w:rPr>
          <w:rFonts w:hint="eastAsia"/>
          <w:color w:val="000000"/>
          <w:spacing w:val="10"/>
          <w:sz w:val="30"/>
          <w:szCs w:val="30"/>
        </w:rPr>
      </w:pPr>
    </w:p>
    <w:p>
      <w:pPr>
        <w:spacing w:line="480" w:lineRule="auto"/>
        <w:ind w:left="0" w:leftChars="0" w:firstLine="0" w:firstLineChars="0"/>
        <w:jc w:val="left"/>
        <w:rPr>
          <w:rFonts w:hint="eastAsia"/>
          <w:color w:val="000000"/>
          <w:spacing w:val="10"/>
          <w:sz w:val="30"/>
          <w:szCs w:val="30"/>
        </w:rPr>
      </w:pPr>
    </w:p>
    <w:p>
      <w:pPr>
        <w:spacing w:line="480" w:lineRule="auto"/>
        <w:ind w:left="0" w:leftChars="0" w:firstLine="0" w:firstLineChars="0"/>
        <w:jc w:val="left"/>
        <w:rPr>
          <w:rFonts w:hint="eastAsia"/>
          <w:color w:val="000000"/>
          <w:spacing w:val="10"/>
          <w:sz w:val="30"/>
          <w:szCs w:val="30"/>
        </w:rPr>
      </w:pPr>
    </w:p>
    <w:p>
      <w:pPr>
        <w:spacing w:line="480" w:lineRule="auto"/>
        <w:ind w:left="0" w:leftChars="0" w:firstLine="0" w:firstLineChars="0"/>
        <w:jc w:val="left"/>
        <w:rPr>
          <w:color w:val="000000"/>
          <w:spacing w:val="10"/>
          <w:sz w:val="30"/>
          <w:szCs w:val="30"/>
        </w:rPr>
      </w:pPr>
      <w:r>
        <w:rPr>
          <w:rFonts w:hint="eastAsia"/>
          <w:color w:val="000000"/>
          <w:spacing w:val="10"/>
          <w:sz w:val="30"/>
          <w:szCs w:val="30"/>
        </w:rPr>
        <w:t>供应商</w:t>
      </w:r>
      <w:r>
        <w:rPr>
          <w:color w:val="000000"/>
          <w:spacing w:val="10"/>
          <w:sz w:val="30"/>
          <w:szCs w:val="30"/>
        </w:rPr>
        <w:t>名称：</w:t>
      </w:r>
      <w:r>
        <w:rPr>
          <w:rFonts w:hint="eastAsia"/>
          <w:color w:val="000000"/>
          <w:spacing w:val="10"/>
          <w:sz w:val="30"/>
          <w:szCs w:val="30"/>
        </w:rPr>
        <w:t xml:space="preserve"> </w:t>
      </w:r>
      <w:r>
        <w:rPr>
          <w:color w:val="000000"/>
          <w:spacing w:val="10"/>
          <w:sz w:val="30"/>
          <w:szCs w:val="30"/>
        </w:rPr>
        <w:t xml:space="preserve">                     （加盖供应商单位章）</w:t>
      </w:r>
    </w:p>
    <w:p>
      <w:pPr>
        <w:spacing w:line="480" w:lineRule="auto"/>
        <w:ind w:left="0" w:leftChars="0" w:firstLine="0" w:firstLineChars="0"/>
        <w:jc w:val="left"/>
        <w:rPr>
          <w:color w:val="000000"/>
          <w:spacing w:val="10"/>
          <w:sz w:val="30"/>
          <w:szCs w:val="30"/>
        </w:rPr>
      </w:pPr>
      <w:r>
        <w:rPr>
          <w:rFonts w:hint="eastAsia"/>
          <w:color w:val="000000"/>
          <w:spacing w:val="10"/>
          <w:sz w:val="30"/>
          <w:szCs w:val="30"/>
          <w:lang w:val="en-US" w:eastAsia="zh-CN"/>
        </w:rPr>
        <w:t>法定代表人或授权代表</w:t>
      </w:r>
      <w:r>
        <w:rPr>
          <w:color w:val="000000"/>
          <w:spacing w:val="10"/>
          <w:sz w:val="30"/>
          <w:szCs w:val="30"/>
        </w:rPr>
        <w:t>：</w:t>
      </w:r>
      <w:r>
        <w:rPr>
          <w:rFonts w:hint="eastAsia"/>
          <w:color w:val="000000"/>
          <w:spacing w:val="10"/>
          <w:sz w:val="30"/>
          <w:szCs w:val="30"/>
        </w:rPr>
        <w:t xml:space="preserve"> </w:t>
      </w:r>
      <w:r>
        <w:rPr>
          <w:color w:val="000000"/>
          <w:spacing w:val="10"/>
          <w:sz w:val="30"/>
          <w:szCs w:val="30"/>
        </w:rPr>
        <w:t xml:space="preserve">                 （签字</w:t>
      </w:r>
      <w:r>
        <w:rPr>
          <w:rFonts w:hint="eastAsia"/>
          <w:color w:val="000000"/>
          <w:spacing w:val="10"/>
          <w:sz w:val="30"/>
          <w:szCs w:val="30"/>
          <w:lang w:val="en-US" w:eastAsia="zh-CN"/>
        </w:rPr>
        <w:t>或盖章</w:t>
      </w:r>
      <w:r>
        <w:rPr>
          <w:color w:val="000000"/>
          <w:spacing w:val="10"/>
          <w:sz w:val="30"/>
          <w:szCs w:val="30"/>
        </w:rPr>
        <w:t>）</w:t>
      </w:r>
    </w:p>
    <w:p>
      <w:pPr>
        <w:ind w:firstLine="0" w:firstLineChars="0"/>
        <w:jc w:val="left"/>
        <w:rPr>
          <w:rFonts w:ascii="仿宋" w:hAnsi="仿宋" w:eastAsia="仿宋" w:cs="仿宋"/>
          <w:b/>
          <w:bCs/>
          <w:sz w:val="32"/>
          <w:szCs w:val="32"/>
          <w:highlight w:val="none"/>
        </w:rPr>
      </w:pPr>
      <w:r>
        <w:rPr>
          <w:color w:val="000000"/>
          <w:spacing w:val="10"/>
          <w:sz w:val="30"/>
          <w:szCs w:val="30"/>
        </w:rPr>
        <w:t>日    期：</w:t>
      </w:r>
    </w:p>
    <w:p>
      <w:pPr>
        <w:ind w:firstLine="0" w:firstLineChars="0"/>
        <w:rPr>
          <w:rFonts w:ascii="仿宋" w:hAnsi="仿宋" w:eastAsia="仿宋" w:cs="仿宋"/>
          <w:highlight w:val="none"/>
        </w:rPr>
        <w:sectPr>
          <w:headerReference r:id="rId6" w:type="first"/>
          <w:footerReference r:id="rId8" w:type="first"/>
          <w:headerReference r:id="rId5" w:type="default"/>
          <w:footerReference r:id="rId7" w:type="default"/>
          <w:pgSz w:w="11906" w:h="16838"/>
          <w:pgMar w:top="1701" w:right="1474" w:bottom="1531" w:left="1587" w:header="1077" w:footer="992" w:gutter="0"/>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color w:val="000000"/>
          <w:spacing w:val="10"/>
          <w:sz w:val="24"/>
          <w:szCs w:val="32"/>
        </w:rPr>
      </w:pPr>
      <w:r>
        <w:rPr>
          <w:rFonts w:hint="eastAsia" w:ascii="宋体" w:hAnsi="宋体" w:eastAsia="宋体" w:cs="宋体"/>
          <w:b/>
          <w:color w:val="000000"/>
          <w:spacing w:val="10"/>
          <w:sz w:val="24"/>
          <w:szCs w:val="32"/>
        </w:rPr>
        <w:t>1-</w:t>
      </w:r>
      <w:r>
        <w:rPr>
          <w:rFonts w:hint="eastAsia" w:ascii="宋体" w:hAnsi="宋体" w:eastAsia="宋体" w:cs="宋体"/>
          <w:b/>
          <w:color w:val="000000"/>
          <w:spacing w:val="10"/>
          <w:sz w:val="24"/>
          <w:szCs w:val="32"/>
          <w:lang w:val="en-US" w:eastAsia="zh-CN"/>
        </w:rPr>
        <w:t>报价</w:t>
      </w:r>
      <w:r>
        <w:rPr>
          <w:rFonts w:hint="eastAsia" w:ascii="宋体" w:hAnsi="宋体" w:eastAsia="宋体" w:cs="宋体"/>
          <w:b/>
          <w:color w:val="000000"/>
          <w:spacing w:val="10"/>
          <w:sz w:val="24"/>
          <w:szCs w:val="32"/>
        </w:rPr>
        <w:t>函</w:t>
      </w:r>
    </w:p>
    <w:p>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b/>
          <w:color w:val="000000"/>
          <w:spacing w:val="80"/>
        </w:rPr>
      </w:pPr>
    </w:p>
    <w:p>
      <w:pPr>
        <w:pStyle w:val="499"/>
        <w:bidi w:val="0"/>
        <w:ind w:left="0" w:leftChars="0" w:firstLine="0" w:firstLineChars="0"/>
      </w:pPr>
      <w:r>
        <w:t>致：</w:t>
      </w:r>
      <w:r>
        <w:rPr>
          <w:color w:val="000000"/>
          <w:spacing w:val="10"/>
          <w:sz w:val="21"/>
          <w:szCs w:val="21"/>
          <w:u w:val="single"/>
        </w:rPr>
        <w:t xml:space="preserve">       （采购人）         </w:t>
      </w:r>
    </w:p>
    <w:p>
      <w:pPr>
        <w:pStyle w:val="499"/>
        <w:bidi w:val="0"/>
      </w:pPr>
      <w:r>
        <w:t>根据贵方为</w:t>
      </w:r>
      <w:r>
        <w:rPr>
          <w:rFonts w:hint="eastAsia"/>
          <w:u w:val="single"/>
        </w:rPr>
        <w:t>（项目名称）</w:t>
      </w:r>
      <w:r>
        <w:t>采购货物及服务的</w:t>
      </w:r>
      <w:r>
        <w:rPr>
          <w:rFonts w:hint="eastAsia"/>
        </w:rPr>
        <w:t>采购公告</w:t>
      </w:r>
      <w:r>
        <w:t>，签字代表</w:t>
      </w:r>
      <w:r>
        <w:rPr>
          <w:u w:val="single"/>
        </w:rPr>
        <w:t>（姓名、职务）</w:t>
      </w:r>
      <w:r>
        <w:t>经正式授权</w:t>
      </w:r>
      <w:r>
        <w:rPr>
          <w:rFonts w:hint="eastAsia"/>
          <w:lang w:eastAsia="zh-CN"/>
        </w:rPr>
        <w:t>，</w:t>
      </w:r>
      <w:r>
        <w:t>并代表供应商</w:t>
      </w:r>
      <w:r>
        <w:rPr>
          <w:u w:val="single"/>
        </w:rPr>
        <w:t>（供应商名称）</w:t>
      </w:r>
      <w:r>
        <w:t>提交下述响应文件</w:t>
      </w:r>
      <w:r>
        <w:rPr>
          <w:rFonts w:hint="eastAsia"/>
        </w:rPr>
        <w:t>。</w:t>
      </w:r>
    </w:p>
    <w:p>
      <w:pPr>
        <w:pStyle w:val="499"/>
        <w:bidi w:val="0"/>
      </w:pPr>
    </w:p>
    <w:p>
      <w:pPr>
        <w:pStyle w:val="499"/>
        <w:bidi w:val="0"/>
      </w:pPr>
      <w:r>
        <w:t>在此，我方就参加本次</w:t>
      </w:r>
      <w:r>
        <w:rPr>
          <w:rFonts w:hint="eastAsia"/>
        </w:rPr>
        <w:t>采购活动</w:t>
      </w:r>
      <w:r>
        <w:t>有关事项郑重声明如下：</w:t>
      </w:r>
    </w:p>
    <w:p>
      <w:pPr>
        <w:pStyle w:val="499"/>
        <w:bidi w:val="0"/>
      </w:pPr>
      <w:r>
        <w:rPr>
          <w:rFonts w:hint="eastAsia"/>
          <w:lang w:val="en-US" w:eastAsia="zh-CN"/>
        </w:rPr>
        <w:t>1.</w:t>
      </w:r>
      <w:r>
        <w:t>我方提交的所有响应文件、资料都是准确和真实的，如有虚假或隐瞒，我方愿意承担一切法律责任。</w:t>
      </w:r>
    </w:p>
    <w:p>
      <w:pPr>
        <w:pStyle w:val="499"/>
        <w:bidi w:val="0"/>
      </w:pPr>
      <w:r>
        <w:rPr>
          <w:rFonts w:hint="eastAsia"/>
          <w:lang w:val="en-US" w:eastAsia="zh-CN"/>
        </w:rPr>
        <w:t>2.</w:t>
      </w:r>
      <w:r>
        <w:rPr>
          <w:rFonts w:hint="eastAsia"/>
        </w:rPr>
        <w:t>我方愿意按照采购文件中的条款和要求，为贵方提供</w:t>
      </w:r>
      <w:r>
        <w:rPr>
          <w:rFonts w:hint="eastAsia"/>
          <w:lang w:val="en-US" w:eastAsia="zh-CN"/>
        </w:rPr>
        <w:t>本项目要求的全部</w:t>
      </w:r>
      <w:r>
        <w:rPr>
          <w:rFonts w:hint="eastAsia"/>
        </w:rPr>
        <w:t>服务</w:t>
      </w:r>
      <w:r>
        <w:rPr>
          <w:rFonts w:hint="eastAsia"/>
          <w:lang w:val="en-US" w:eastAsia="zh-CN"/>
        </w:rPr>
        <w:t>内容，产品质量及服务内容达到采购文件要求</w:t>
      </w:r>
      <w:r>
        <w:rPr>
          <w:rFonts w:hint="eastAsia"/>
        </w:rPr>
        <w:t>。</w:t>
      </w:r>
      <w:r>
        <w:rPr>
          <w:rFonts w:hint="eastAsia"/>
          <w:lang w:val="en-US" w:eastAsia="zh-CN"/>
        </w:rPr>
        <w:t>经我方研究决定，我方投标报价：</w:t>
      </w:r>
      <w:r>
        <w:rPr>
          <w:rFonts w:hint="eastAsia"/>
          <w:color w:val="FF0000"/>
          <w:lang w:val="en-US" w:eastAsia="zh-CN"/>
        </w:rPr>
        <w:t>单价总额</w:t>
      </w:r>
      <w:r>
        <w:rPr>
          <w:rFonts w:hint="eastAsia"/>
          <w:lang w:val="en-US" w:eastAsia="zh-CN"/>
        </w:rPr>
        <w:t>小写</w:t>
      </w:r>
      <w:r>
        <w:rPr>
          <w:rFonts w:hint="eastAsia"/>
          <w:u w:val="single"/>
          <w:lang w:val="en-US" w:eastAsia="zh-CN"/>
        </w:rPr>
        <w:t xml:space="preserve">        </w:t>
      </w:r>
      <w:r>
        <w:rPr>
          <w:rFonts w:hint="eastAsia"/>
          <w:lang w:val="en-US" w:eastAsia="zh-CN"/>
        </w:rPr>
        <w:t>元人民币，大写：</w:t>
      </w:r>
      <w:r>
        <w:rPr>
          <w:rFonts w:hint="eastAsia"/>
          <w:u w:val="single"/>
          <w:lang w:val="en-US" w:eastAsia="zh-CN"/>
        </w:rPr>
        <w:t xml:space="preserve">       </w:t>
      </w:r>
      <w:r>
        <w:rPr>
          <w:rFonts w:hint="eastAsia"/>
          <w:lang w:val="en-US" w:eastAsia="zh-CN"/>
        </w:rPr>
        <w:t>，</w:t>
      </w:r>
      <w:r>
        <w:rPr>
          <w:rFonts w:hint="eastAsia"/>
          <w:lang w:val="en-US"/>
        </w:rPr>
        <w:t>税率：</w:t>
      </w:r>
      <w:r>
        <w:rPr>
          <w:rFonts w:hint="eastAsia"/>
          <w:u w:val="single"/>
          <w:lang w:val="en-US"/>
        </w:rPr>
        <w:t xml:space="preserve">    </w:t>
      </w:r>
      <w:r>
        <w:rPr>
          <w:rFonts w:hint="eastAsia"/>
          <w:u w:val="none"/>
          <w:lang w:val="en-US" w:eastAsia="zh-CN"/>
        </w:rPr>
        <w:t>%，发票类型：</w:t>
      </w:r>
      <w:r>
        <w:rPr>
          <w:rFonts w:hint="eastAsia"/>
          <w:u w:val="single"/>
          <w:lang w:val="en-US" w:eastAsia="zh-CN"/>
        </w:rPr>
        <w:t xml:space="preserve">        </w:t>
      </w:r>
      <w:r>
        <w:rPr>
          <w:rFonts w:hint="eastAsia"/>
          <w:lang w:val="en-US" w:eastAsia="zh-CN"/>
        </w:rPr>
        <w:t>。</w:t>
      </w:r>
    </w:p>
    <w:p>
      <w:pPr>
        <w:pStyle w:val="499"/>
        <w:bidi w:val="0"/>
      </w:pPr>
      <w:r>
        <w:rPr>
          <w:rFonts w:hint="eastAsia"/>
          <w:lang w:val="en-US" w:eastAsia="zh-CN"/>
        </w:rPr>
        <w:t>3.</w:t>
      </w:r>
      <w:r>
        <w:t>我方已详细审查全部采购文件，包括补遗</w:t>
      </w:r>
      <w:r>
        <w:rPr>
          <w:rFonts w:hint="eastAsia"/>
        </w:rPr>
        <w:t>文件</w:t>
      </w:r>
      <w:r>
        <w:t>（如果有的话）</w:t>
      </w:r>
      <w:r>
        <w:rPr>
          <w:rFonts w:hint="eastAsia"/>
        </w:rPr>
        <w:t>以及全部参考资料和有关附件，我方完全接受采购文件中所规定的合同条款及其他部分的全部内容</w:t>
      </w:r>
      <w:r>
        <w:t xml:space="preserve">。  </w:t>
      </w:r>
    </w:p>
    <w:p>
      <w:pPr>
        <w:pStyle w:val="499"/>
        <w:bidi w:val="0"/>
      </w:pPr>
      <w:r>
        <w:rPr>
          <w:rFonts w:hint="eastAsia"/>
          <w:lang w:val="en-US" w:eastAsia="zh-CN"/>
        </w:rPr>
        <w:t>4.</w:t>
      </w:r>
      <w:r>
        <w:t>本投标有效期为自</w:t>
      </w:r>
      <w:r>
        <w:rPr>
          <w:rFonts w:hint="eastAsia"/>
        </w:rPr>
        <w:t>响应文件开启</w:t>
      </w:r>
      <w:r>
        <w:t>日起</w:t>
      </w:r>
      <w:r>
        <w:rPr>
          <w:rFonts w:hint="eastAsia"/>
          <w:u w:val="single"/>
        </w:rPr>
        <w:t xml:space="preserve"> </w:t>
      </w:r>
      <w:r>
        <w:rPr>
          <w:rFonts w:hint="eastAsia"/>
          <w:u w:val="single"/>
          <w:lang w:val="en-US" w:eastAsia="zh-CN"/>
        </w:rPr>
        <w:t xml:space="preserve"> </w:t>
      </w:r>
      <w:r>
        <w:rPr>
          <w:rFonts w:hint="eastAsia"/>
          <w:u w:val="single"/>
        </w:rPr>
        <w:t>90</w:t>
      </w:r>
      <w:r>
        <w:rPr>
          <w:rFonts w:hint="eastAsia"/>
          <w:u w:val="single"/>
          <w:lang w:val="en-US" w:eastAsia="zh-CN"/>
        </w:rPr>
        <w:t xml:space="preserve"> </w:t>
      </w:r>
      <w:r>
        <w:rPr>
          <w:rFonts w:hint="eastAsia"/>
          <w:u w:val="single"/>
        </w:rPr>
        <w:t xml:space="preserve"> </w:t>
      </w:r>
      <w:r>
        <w:t>个日历日。</w:t>
      </w:r>
      <w:r>
        <w:rPr>
          <w:rFonts w:hint="eastAsia"/>
        </w:rPr>
        <w:t>如果成交，有效期延长至合同终止日止。</w:t>
      </w:r>
    </w:p>
    <w:p>
      <w:pPr>
        <w:pStyle w:val="499"/>
        <w:bidi w:val="0"/>
      </w:pPr>
      <w:r>
        <w:rPr>
          <w:rFonts w:hint="eastAsia"/>
          <w:lang w:val="en-US" w:eastAsia="zh-CN"/>
        </w:rPr>
        <w:t>5.</w:t>
      </w:r>
      <w:r>
        <w:rPr>
          <w:rFonts w:hint="eastAsia"/>
        </w:rPr>
        <w:t>我方承认贵方有权决定</w:t>
      </w:r>
      <w:r>
        <w:rPr>
          <w:rFonts w:hint="eastAsia"/>
          <w:lang w:eastAsia="zh-CN"/>
        </w:rPr>
        <w:t>成交供应商</w:t>
      </w:r>
      <w:r>
        <w:rPr>
          <w:rFonts w:hint="eastAsia"/>
        </w:rPr>
        <w:t>的权利，接受最低报价不是中标的唯一条件。贵方有权随时中止或终止本次招标，而不需要对我方作出任何解释，亦不需要承担任何责任。</w:t>
      </w:r>
    </w:p>
    <w:p>
      <w:pPr>
        <w:pStyle w:val="499"/>
        <w:bidi w:val="0"/>
      </w:pPr>
      <w:r>
        <w:rPr>
          <w:rFonts w:hint="eastAsia"/>
          <w:lang w:val="en-US" w:eastAsia="zh-CN"/>
        </w:rPr>
        <w:t>6.</w:t>
      </w:r>
      <w:r>
        <w:rPr>
          <w:rFonts w:hint="eastAsia"/>
        </w:rPr>
        <w:t>我方</w:t>
      </w:r>
      <w:r>
        <w:t>同意提供贵方可能要求的与其投标有关的一切数据或资料</w:t>
      </w:r>
      <w:r>
        <w:rPr>
          <w:rFonts w:hint="eastAsia"/>
        </w:rPr>
        <w:t>。</w:t>
      </w:r>
    </w:p>
    <w:p>
      <w:pPr>
        <w:pStyle w:val="499"/>
        <w:bidi w:val="0"/>
      </w:pPr>
      <w:r>
        <w:rPr>
          <w:rFonts w:hint="eastAsia"/>
          <w:lang w:val="en-US" w:eastAsia="zh-CN"/>
        </w:rPr>
        <w:t>7.</w:t>
      </w:r>
      <w:r>
        <w:t>与本</w:t>
      </w:r>
      <w:r>
        <w:rPr>
          <w:rFonts w:hint="eastAsia"/>
        </w:rPr>
        <w:t>采购活动</w:t>
      </w:r>
      <w:r>
        <w:t>有关的一切正式往来信函请寄：</w:t>
      </w:r>
    </w:p>
    <w:p>
      <w:pPr>
        <w:keepNext w:val="0"/>
        <w:keepLines w:val="0"/>
        <w:pageBreakBefore w:val="0"/>
        <w:widowControl w:val="0"/>
        <w:tabs>
          <w:tab w:val="left" w:pos="900"/>
        </w:tabs>
        <w:kinsoku/>
        <w:wordWrap/>
        <w:overflowPunct/>
        <w:topLinePunct w:val="0"/>
        <w:autoSpaceDE/>
        <w:autoSpaceDN/>
        <w:bidi w:val="0"/>
        <w:adjustRightInd/>
        <w:snapToGrid w:val="0"/>
        <w:spacing w:line="360" w:lineRule="auto"/>
        <w:ind w:left="480" w:firstLine="0" w:firstLineChars="0"/>
        <w:textAlignment w:val="auto"/>
        <w:rPr>
          <w:rFonts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00"/>
          <w:sz w:val="21"/>
          <w:szCs w:val="21"/>
          <w:u w:val="single"/>
        </w:rPr>
      </w:pPr>
      <w:r>
        <w:rPr>
          <w:rFonts w:ascii="宋体" w:hAnsi="宋体"/>
          <w:color w:val="000000"/>
          <w:sz w:val="21"/>
          <w:szCs w:val="21"/>
        </w:rPr>
        <w:t>地址：</w:t>
      </w:r>
      <w:r>
        <w:rPr>
          <w:rFonts w:ascii="宋体" w:hAnsi="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00"/>
          <w:sz w:val="21"/>
          <w:szCs w:val="21"/>
          <w:u w:val="single"/>
        </w:rPr>
      </w:pPr>
      <w:r>
        <w:rPr>
          <w:rFonts w:hint="eastAsia" w:ascii="宋体" w:hAnsi="宋体"/>
          <w:color w:val="000000"/>
          <w:sz w:val="21"/>
          <w:szCs w:val="21"/>
        </w:rPr>
        <w:t>邮编：</w:t>
      </w:r>
      <w:r>
        <w:rPr>
          <w:rFonts w:hint="eastAsia" w:ascii="宋体" w:hAnsi="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00"/>
          <w:sz w:val="21"/>
          <w:szCs w:val="21"/>
          <w:u w:val="single"/>
        </w:rPr>
      </w:pPr>
      <w:r>
        <w:rPr>
          <w:rFonts w:ascii="宋体" w:hAnsi="宋体"/>
          <w:color w:val="000000"/>
          <w:sz w:val="21"/>
          <w:szCs w:val="21"/>
        </w:rPr>
        <w:t>电话：</w:t>
      </w:r>
      <w:r>
        <w:rPr>
          <w:rFonts w:ascii="宋体" w:hAnsi="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00"/>
          <w:sz w:val="21"/>
          <w:szCs w:val="21"/>
          <w:u w:val="single"/>
        </w:rPr>
      </w:pPr>
      <w:r>
        <w:rPr>
          <w:rFonts w:ascii="宋体" w:hAnsi="宋体"/>
          <w:color w:val="000000"/>
          <w:sz w:val="21"/>
          <w:szCs w:val="21"/>
        </w:rPr>
        <w:t xml:space="preserve">供应商名称: </w:t>
      </w:r>
      <w:r>
        <w:rPr>
          <w:rFonts w:ascii="宋体" w:hAnsi="宋体"/>
          <w:color w:val="000000"/>
          <w:sz w:val="21"/>
          <w:szCs w:val="21"/>
          <w:u w:val="single"/>
        </w:rPr>
        <w:t xml:space="preserve">                          </w:t>
      </w:r>
      <w:r>
        <w:rPr>
          <w:rFonts w:ascii="宋体" w:hAnsi="宋体"/>
          <w:color w:val="000000"/>
          <w:sz w:val="21"/>
          <w:szCs w:val="21"/>
        </w:rPr>
        <w:t>（盖单位公章）</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00"/>
          <w:sz w:val="21"/>
          <w:szCs w:val="21"/>
          <w:u w:val="single"/>
        </w:rPr>
      </w:pPr>
      <w:r>
        <w:rPr>
          <w:rFonts w:ascii="宋体" w:hAnsi="宋体"/>
          <w:color w:val="000000"/>
          <w:sz w:val="21"/>
          <w:szCs w:val="21"/>
        </w:rPr>
        <w:t xml:space="preserve">法定代表人或授权代表: </w:t>
      </w:r>
      <w:r>
        <w:rPr>
          <w:rFonts w:ascii="宋体" w:hAnsi="宋体"/>
          <w:color w:val="000000"/>
          <w:sz w:val="21"/>
          <w:szCs w:val="21"/>
          <w:u w:val="single"/>
        </w:rPr>
        <w:t xml:space="preserve">                </w:t>
      </w:r>
      <w:r>
        <w:rPr>
          <w:rFonts w:ascii="宋体" w:hAnsi="宋体"/>
          <w:color w:val="000000"/>
          <w:sz w:val="21"/>
          <w:szCs w:val="21"/>
        </w:rPr>
        <w:t>（签字或盖章）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0" w:firstLineChars="0"/>
        <w:textAlignment w:val="auto"/>
        <w:rPr>
          <w:color w:val="000000"/>
          <w:spacing w:val="10"/>
          <w:sz w:val="21"/>
          <w:szCs w:val="21"/>
        </w:rPr>
      </w:pPr>
      <w:r>
        <w:rPr>
          <w:color w:val="000000"/>
          <w:sz w:val="21"/>
          <w:szCs w:val="21"/>
        </w:rPr>
        <w:t xml:space="preserve">日期: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pPr>
        <w:pStyle w:val="86"/>
      </w:pPr>
    </w:p>
    <w:p>
      <w:pPr>
        <w:spacing w:line="276" w:lineRule="auto"/>
        <w:ind w:firstLine="460"/>
        <w:rPr>
          <w:color w:val="000000"/>
          <w:spacing w:val="10"/>
          <w:sz w:val="21"/>
          <w:szCs w:val="21"/>
        </w:rPr>
      </w:pPr>
      <w:r>
        <w:rPr>
          <w:color w:val="000000"/>
          <w:spacing w:val="10"/>
          <w:sz w:val="21"/>
          <w:szCs w:val="21"/>
        </w:rPr>
        <w:t xml:space="preserve">                              </w:t>
      </w:r>
    </w:p>
    <w:p>
      <w:pPr>
        <w:keepNext/>
        <w:keepLines/>
        <w:pageBreakBefore w:val="0"/>
        <w:widowControl w:val="0"/>
        <w:kinsoku/>
        <w:wordWrap/>
        <w:overflowPunct/>
        <w:topLinePunct w:val="0"/>
        <w:autoSpaceDE/>
        <w:autoSpaceDN/>
        <w:bidi w:val="0"/>
        <w:adjustRightInd w:val="0"/>
        <w:snapToGrid w:val="0"/>
        <w:spacing w:line="276" w:lineRule="auto"/>
        <w:ind w:firstLine="459"/>
        <w:textAlignment w:val="auto"/>
        <w:outlineLvl w:val="9"/>
        <w:rPr>
          <w:b/>
          <w:spacing w:val="10"/>
          <w:sz w:val="21"/>
          <w:szCs w:val="21"/>
        </w:rPr>
        <w:sectPr>
          <w:footerReference r:id="rId9" w:type="default"/>
          <w:pgSz w:w="11907" w:h="16840"/>
          <w:pgMar w:top="1701" w:right="1474" w:bottom="1531" w:left="1588" w:header="1077" w:footer="680" w:gutter="0"/>
          <w:cols w:space="720" w:num="1"/>
          <w:docGrid w:linePitch="381" w:charSpace="0"/>
        </w:sectPr>
      </w:pPr>
      <w:bookmarkStart w:id="6" w:name="_Toc516495600"/>
      <w:bookmarkStart w:id="7" w:name="_Toc459642937"/>
      <w:bookmarkStart w:id="8" w:name="_Toc474242028"/>
      <w:r>
        <w:rPr>
          <w:b/>
          <w:spacing w:val="10"/>
          <w:sz w:val="21"/>
          <w:szCs w:val="21"/>
        </w:rPr>
        <w:t xml:space="preserve"> </w:t>
      </w:r>
    </w:p>
    <w:bookmarkEnd w:id="6"/>
    <w:bookmarkEnd w:id="7"/>
    <w:bookmarkEnd w:id="8"/>
    <w:p>
      <w:pPr>
        <w:pStyle w:val="329"/>
        <w:spacing w:line="360" w:lineRule="auto"/>
        <w:rPr>
          <w:rFonts w:hint="eastAsia" w:ascii="宋体" w:hAnsi="宋体" w:eastAsia="宋体"/>
          <w:b/>
          <w:bCs/>
          <w:color w:val="auto"/>
          <w:lang w:eastAsia="zh-CN"/>
        </w:rPr>
      </w:pPr>
      <w:r>
        <w:rPr>
          <w:rFonts w:hint="eastAsia" w:ascii="宋体" w:hAnsi="宋体" w:eastAsia="宋体"/>
          <w:b/>
          <w:bCs/>
        </w:rPr>
        <w:t>2-分项报价</w:t>
      </w:r>
      <w:r>
        <w:rPr>
          <w:rFonts w:hint="eastAsia" w:ascii="宋体" w:hAnsi="宋体" w:eastAsia="宋体"/>
          <w:b/>
          <w:bCs/>
          <w:lang w:val="en-US" w:eastAsia="zh-CN"/>
        </w:rPr>
        <w:t>明细</w:t>
      </w:r>
      <w:r>
        <w:rPr>
          <w:rFonts w:hint="eastAsia" w:ascii="宋体" w:hAnsi="宋体" w:eastAsia="宋体"/>
          <w:b/>
          <w:bCs/>
        </w:rPr>
        <w:t>表</w:t>
      </w:r>
    </w:p>
    <w:p>
      <w:pPr>
        <w:snapToGrid w:val="0"/>
        <w:spacing w:before="120" w:beforeLines="50" w:after="120" w:afterLines="50"/>
        <w:jc w:val="left"/>
        <w:rPr>
          <w:rFonts w:ascii="宋体" w:hAnsi="宋体"/>
          <w:spacing w:val="10"/>
          <w:sz w:val="21"/>
          <w:szCs w:val="21"/>
        </w:rPr>
      </w:pPr>
      <w:r>
        <w:rPr>
          <w:rFonts w:hint="eastAsia" w:ascii="宋体" w:hAnsi="宋体"/>
          <w:spacing w:val="10"/>
          <w:sz w:val="21"/>
          <w:szCs w:val="21"/>
        </w:rPr>
        <w:t>项目名称：</w:t>
      </w:r>
      <w:r>
        <w:rPr>
          <w:rFonts w:hint="eastAsia" w:ascii="宋体" w:hAnsi="宋体"/>
          <w:spacing w:val="10"/>
          <w:sz w:val="21"/>
          <w:szCs w:val="21"/>
          <w:lang w:val="en-US" w:eastAsia="zh-CN"/>
        </w:rPr>
        <w:t>中国检验认证集团广西有限公司（</w:t>
      </w:r>
      <w:r>
        <w:rPr>
          <w:rFonts w:hint="eastAsia" w:ascii="宋体" w:hAnsi="宋体"/>
          <w:spacing w:val="10"/>
          <w:sz w:val="21"/>
          <w:szCs w:val="21"/>
          <w:lang w:eastAsia="zh-CN"/>
        </w:rPr>
        <w:t>靖西电商项目</w:t>
      </w:r>
      <w:r>
        <w:rPr>
          <w:rFonts w:hint="eastAsia" w:ascii="宋体" w:hAnsi="宋体"/>
          <w:spacing w:val="10"/>
          <w:sz w:val="21"/>
          <w:szCs w:val="21"/>
          <w:lang w:val="en-US" w:eastAsia="zh-CN"/>
        </w:rPr>
        <w:t>)</w:t>
      </w:r>
      <w:r>
        <w:rPr>
          <w:rFonts w:hint="eastAsia" w:ascii="宋体" w:hAnsi="宋体"/>
          <w:spacing w:val="10"/>
          <w:sz w:val="21"/>
          <w:szCs w:val="21"/>
          <w:lang w:eastAsia="zh-CN"/>
        </w:rPr>
        <w:t>2024年食堂食材采购项目</w:t>
      </w:r>
      <w:r>
        <w:rPr>
          <w:rFonts w:hint="eastAsia" w:ascii="宋体" w:hAnsi="宋体"/>
          <w:spacing w:val="10"/>
          <w:sz w:val="21"/>
          <w:szCs w:val="21"/>
        </w:rPr>
        <w:t xml:space="preserve">                                     项目编号：</w:t>
      </w:r>
      <w:r>
        <w:rPr>
          <w:rFonts w:hint="eastAsia" w:ascii="宋体" w:hAnsi="宋体"/>
          <w:spacing w:val="10"/>
          <w:sz w:val="21"/>
          <w:szCs w:val="21"/>
          <w:lang w:val="en-US" w:eastAsia="zh-CN"/>
        </w:rPr>
        <w:t>ZJGX-2024-051Z</w:t>
      </w:r>
    </w:p>
    <w:tbl>
      <w:tblPr>
        <w:tblStyle w:val="68"/>
        <w:tblW w:w="8761" w:type="dxa"/>
        <w:jc w:val="center"/>
        <w:tblLayout w:type="fixed"/>
        <w:tblCellMar>
          <w:top w:w="0" w:type="dxa"/>
          <w:left w:w="108" w:type="dxa"/>
          <w:bottom w:w="0" w:type="dxa"/>
          <w:right w:w="108" w:type="dxa"/>
        </w:tblCellMar>
      </w:tblPr>
      <w:tblGrid>
        <w:gridCol w:w="695"/>
        <w:gridCol w:w="2715"/>
        <w:gridCol w:w="735"/>
        <w:gridCol w:w="1740"/>
        <w:gridCol w:w="1156"/>
        <w:gridCol w:w="1720"/>
      </w:tblGrid>
      <w:tr>
        <w:tblPrEx>
          <w:tblCellMar>
            <w:top w:w="0" w:type="dxa"/>
            <w:left w:w="108" w:type="dxa"/>
            <w:bottom w:w="0" w:type="dxa"/>
            <w:right w:w="108" w:type="dxa"/>
          </w:tblCellMar>
        </w:tblPrEx>
        <w:trPr>
          <w:trHeight w:val="267" w:hRule="atLeast"/>
          <w:jc w:val="center"/>
        </w:trPr>
        <w:tc>
          <w:tcPr>
            <w:tcW w:w="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7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产品名称</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11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单价（元）</w:t>
            </w:r>
          </w:p>
        </w:tc>
        <w:tc>
          <w:tcPr>
            <w:tcW w:w="1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备注</w:t>
            </w:r>
          </w:p>
        </w:tc>
      </w:tr>
      <w:tr>
        <w:tblPrEx>
          <w:tblCellMar>
            <w:top w:w="0" w:type="dxa"/>
            <w:left w:w="108" w:type="dxa"/>
            <w:bottom w:w="0" w:type="dxa"/>
            <w:right w:w="108" w:type="dxa"/>
          </w:tblCellMar>
        </w:tblPrEx>
        <w:trPr>
          <w:trHeight w:val="36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靓线鸡</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6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靓</w:t>
            </w:r>
            <w:r>
              <w:rPr>
                <w:rFonts w:hint="eastAsia" w:ascii="宋体" w:hAnsi="宋体" w:cs="宋体"/>
                <w:color w:val="000000"/>
                <w:sz w:val="22"/>
                <w:szCs w:val="22"/>
              </w:rPr>
              <w:t>青头鸭</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排骨</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鸭杂</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鲜猪肉</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鲜牛肉</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付</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草鱼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梅</w:t>
            </w:r>
            <w:r>
              <w:rPr>
                <w:rFonts w:hint="eastAsia" w:ascii="宋体" w:hAnsi="宋体" w:cs="宋体"/>
                <w:color w:val="000000"/>
                <w:sz w:val="22"/>
                <w:szCs w:val="22"/>
              </w:rPr>
              <w:t>肉</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大头鱼头</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lang w:val="en-US" w:eastAsia="zh-CN"/>
              </w:rPr>
              <w:t>田螺</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2"/>
                <w:szCs w:val="22"/>
              </w:rPr>
              <w:t>罗非鱼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0"/>
              </w:rPr>
            </w:pPr>
            <w:r>
              <w:rPr>
                <w:rFonts w:hint="eastAsia" w:ascii="宋体" w:hAnsi="宋体" w:cs="宋体"/>
                <w:color w:val="000000"/>
                <w:sz w:val="22"/>
                <w:szCs w:val="22"/>
              </w:rPr>
              <w:t>鲈鱼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田鸡</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车螺</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禾花鱼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2"/>
                <w:szCs w:val="22"/>
              </w:rPr>
              <w:t>鲶鱼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2"/>
                <w:szCs w:val="22"/>
              </w:rPr>
              <w:t>河鱼仔</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2"/>
                <w:szCs w:val="22"/>
              </w:rPr>
              <w:t>河虾</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2"/>
                <w:szCs w:val="22"/>
              </w:rPr>
              <w:t>明虾</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2"/>
                <w:szCs w:val="22"/>
                <w:lang w:val="en-US" w:eastAsia="zh-CN"/>
              </w:rPr>
              <w:t>大</w:t>
            </w:r>
            <w:r>
              <w:rPr>
                <w:rFonts w:hint="eastAsia" w:ascii="宋体" w:hAnsi="宋体" w:cs="宋体"/>
                <w:color w:val="000000"/>
                <w:sz w:val="22"/>
                <w:szCs w:val="22"/>
              </w:rPr>
              <w:t>明虾</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泥鳅</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2"/>
                <w:szCs w:val="22"/>
                <w:lang w:val="en-US" w:eastAsia="zh-CN"/>
              </w:rPr>
              <w:t>烤鸡</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2"/>
                <w:szCs w:val="22"/>
              </w:rPr>
              <w:t>烧鸭</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2"/>
                <w:szCs w:val="22"/>
                <w:lang w:val="en-US" w:eastAsia="zh-CN"/>
              </w:rPr>
              <w:t>鲜猪</w:t>
            </w:r>
            <w:r>
              <w:rPr>
                <w:rFonts w:hint="eastAsia" w:ascii="宋体" w:hAnsi="宋体" w:cs="宋体"/>
                <w:color w:val="000000"/>
                <w:sz w:val="22"/>
                <w:szCs w:val="22"/>
              </w:rPr>
              <w:t>肉</w:t>
            </w:r>
            <w:r>
              <w:rPr>
                <w:rFonts w:hint="eastAsia" w:ascii="宋体" w:hAnsi="宋体" w:cs="宋体"/>
                <w:color w:val="000000"/>
                <w:sz w:val="22"/>
                <w:szCs w:val="22"/>
                <w:lang w:val="en-US" w:eastAsia="zh-CN"/>
              </w:rPr>
              <w:t>丸</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条</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黄蜂鱼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0"/>
              </w:rPr>
            </w:pPr>
            <w:r>
              <w:rPr>
                <w:rFonts w:hint="eastAsia" w:ascii="宋体" w:hAnsi="宋体" w:cs="宋体"/>
                <w:color w:val="000000"/>
                <w:sz w:val="22"/>
                <w:szCs w:val="22"/>
                <w:lang w:val="en-US" w:eastAsia="zh-CN"/>
              </w:rPr>
              <w:t>鸭翅</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鸡翅</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黄鳝鱼</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腊肠</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腊肉</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大</w:t>
            </w:r>
            <w:r>
              <w:rPr>
                <w:rFonts w:hint="eastAsia" w:ascii="宋体" w:hAnsi="宋体" w:cs="宋体"/>
                <w:color w:val="000000"/>
                <w:sz w:val="22"/>
                <w:szCs w:val="22"/>
              </w:rPr>
              <w:t>葱</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小</w:t>
            </w:r>
            <w:r>
              <w:rPr>
                <w:rFonts w:hint="eastAsia" w:ascii="宋体" w:hAnsi="宋体" w:cs="宋体"/>
                <w:color w:val="000000"/>
                <w:sz w:val="22"/>
                <w:szCs w:val="22"/>
              </w:rPr>
              <w:t>香葱</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土姜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蒜米</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大姜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沙姜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嫩姜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指天椒</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本地小</w:t>
            </w:r>
            <w:r>
              <w:rPr>
                <w:rFonts w:hint="eastAsia" w:ascii="宋体" w:hAnsi="宋体" w:cs="宋体"/>
                <w:color w:val="000000"/>
                <w:sz w:val="22"/>
                <w:szCs w:val="22"/>
              </w:rPr>
              <w:t>芹</w:t>
            </w:r>
            <w:r>
              <w:rPr>
                <w:rFonts w:hint="eastAsia" w:ascii="宋体" w:hAnsi="宋体" w:cs="宋体"/>
                <w:color w:val="000000"/>
                <w:sz w:val="22"/>
                <w:szCs w:val="22"/>
                <w:lang w:val="en-US" w:eastAsia="zh-CN"/>
              </w:rPr>
              <w:t>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紫苏</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薄荷</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香菜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红萝卜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白萝卜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洋葱</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线椒</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菜椒</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尖椒</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49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酸菜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酸梅</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51</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酸笋</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52</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腌酸柠檬</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53</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甜笋</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54</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瓜皮</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55</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生柠檬</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56</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油麦菜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57</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花椰菜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58</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西兰花</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59</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小白菜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6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60</w:t>
            </w:r>
          </w:p>
        </w:tc>
        <w:tc>
          <w:tcPr>
            <w:tcW w:w="27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黄</w:t>
            </w:r>
            <w:r>
              <w:rPr>
                <w:rFonts w:hint="eastAsia" w:ascii="宋体" w:hAnsi="宋体" w:cs="宋体"/>
                <w:color w:val="000000"/>
                <w:sz w:val="22"/>
                <w:szCs w:val="22"/>
              </w:rPr>
              <w:t>白菜</w:t>
            </w:r>
          </w:p>
        </w:tc>
        <w:tc>
          <w:tcPr>
            <w:tcW w:w="7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sz w:val="22"/>
                <w:szCs w:val="22"/>
              </w:rPr>
              <w:t>斤</w:t>
            </w:r>
          </w:p>
        </w:tc>
        <w:tc>
          <w:tcPr>
            <w:tcW w:w="1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cs="宋体"/>
                <w:kern w:val="0"/>
                <w:sz w:val="21"/>
                <w:szCs w:val="21"/>
              </w:rPr>
            </w:pPr>
            <w:r>
              <w:rPr>
                <w:rFonts w:hint="eastAsia" w:ascii="宋体" w:hAnsi="宋体" w:cs="宋体"/>
                <w:color w:val="000000"/>
                <w:kern w:val="0"/>
                <w:sz w:val="21"/>
                <w:szCs w:val="21"/>
              </w:rPr>
              <w:t>按实际采购量</w:t>
            </w:r>
          </w:p>
        </w:tc>
        <w:tc>
          <w:tcPr>
            <w:tcW w:w="11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1"/>
                <w:szCs w:val="21"/>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387" w:hRule="atLeast"/>
          <w:jc w:val="center"/>
        </w:trPr>
        <w:tc>
          <w:tcPr>
            <w:tcW w:w="8761"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 w:val="21"/>
                <w:szCs w:val="21"/>
              </w:rPr>
            </w:pPr>
            <w:r>
              <w:rPr>
                <w:rFonts w:hint="eastAsia" w:ascii="宋体" w:hAnsi="宋体" w:eastAsia="宋体"/>
                <w:sz w:val="21"/>
                <w:szCs w:val="21"/>
                <w:lang w:val="en-US" w:eastAsia="zh-CN"/>
              </w:rPr>
              <w:t>包括但不限于以上疏菜</w:t>
            </w:r>
            <w:r>
              <w:rPr>
                <w:rFonts w:hint="eastAsia" w:ascii="宋体" w:hAnsi="宋体"/>
                <w:sz w:val="21"/>
                <w:szCs w:val="21"/>
                <w:lang w:val="en-US" w:eastAsia="zh-CN"/>
              </w:rPr>
              <w:t>类</w:t>
            </w:r>
            <w:r>
              <w:rPr>
                <w:rFonts w:hint="eastAsia" w:ascii="宋体" w:hAnsi="宋体" w:eastAsia="宋体"/>
                <w:sz w:val="21"/>
                <w:szCs w:val="21"/>
                <w:lang w:val="en-US" w:eastAsia="zh-CN"/>
              </w:rPr>
              <w:t>、家禽类、鱼类、海鲜类、猪肉</w:t>
            </w:r>
            <w:r>
              <w:rPr>
                <w:rFonts w:hint="eastAsia" w:ascii="宋体" w:hAnsi="宋体"/>
                <w:sz w:val="21"/>
                <w:szCs w:val="21"/>
                <w:lang w:val="en-US" w:eastAsia="zh-CN"/>
              </w:rPr>
              <w:t>类</w:t>
            </w:r>
            <w:r>
              <w:rPr>
                <w:rFonts w:hint="eastAsia" w:ascii="宋体" w:hAnsi="宋体" w:eastAsia="宋体"/>
                <w:sz w:val="21"/>
                <w:szCs w:val="21"/>
                <w:lang w:val="en-US" w:eastAsia="zh-CN"/>
              </w:rPr>
              <w:t>、豆制品（油豆腐、水豆腐）等食材品种，</w:t>
            </w:r>
            <w:r>
              <w:rPr>
                <w:rFonts w:hint="eastAsia" w:ascii="宋体" w:hAnsi="宋体" w:cs="宋体"/>
                <w:kern w:val="0"/>
                <w:sz w:val="21"/>
                <w:szCs w:val="21"/>
              </w:rPr>
              <w:t>如需采购上述范围外食堂物料，双方另行报价。</w:t>
            </w:r>
          </w:p>
        </w:tc>
      </w:tr>
      <w:tr>
        <w:tblPrEx>
          <w:tblCellMar>
            <w:top w:w="0" w:type="dxa"/>
            <w:left w:w="108" w:type="dxa"/>
            <w:bottom w:w="0" w:type="dxa"/>
            <w:right w:w="108" w:type="dxa"/>
          </w:tblCellMar>
        </w:tblPrEx>
        <w:trPr>
          <w:trHeight w:val="387" w:hRule="atLeast"/>
          <w:jc w:val="center"/>
        </w:trPr>
        <w:tc>
          <w:tcPr>
            <w:tcW w:w="8761"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tbl>
            <w:tblPr>
              <w:tblStyle w:val="68"/>
              <w:tblpPr w:leftFromText="180" w:rightFromText="180" w:vertAnchor="text" w:horzAnchor="page" w:tblpX="-74" w:tblpY="-4815"/>
              <w:tblOverlap w:val="never"/>
              <w:tblW w:w="17688" w:type="dxa"/>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44"/>
              <w:gridCol w:w="88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8844" w:type="dxa"/>
                  <w:noWrap w:val="0"/>
                  <w:vAlign w:val="center"/>
                </w:tcPr>
                <w:p>
                  <w:pPr>
                    <w:jc w:val="left"/>
                    <w:rPr>
                      <w:rFonts w:hint="eastAsia"/>
                      <w:b/>
                      <w:sz w:val="24"/>
                      <w:szCs w:val="24"/>
                    </w:rPr>
                  </w:pPr>
                  <w:r>
                    <w:rPr>
                      <w:rFonts w:hint="eastAsia" w:ascii="宋体" w:hAnsi="宋体" w:eastAsia="宋体"/>
                      <w:sz w:val="21"/>
                      <w:szCs w:val="21"/>
                      <w:lang w:val="en-US" w:eastAsia="zh-CN"/>
                    </w:rPr>
                    <w:t>供应商按附件货品清单价格供应货品给采购人，如有价格调整，双方共同书面确定各品种的货品供货价格。</w:t>
                  </w:r>
                </w:p>
              </w:tc>
              <w:tc>
                <w:tcPr>
                  <w:tcW w:w="8844" w:type="dxa"/>
                  <w:noWrap w:val="0"/>
                  <w:vAlign w:val="center"/>
                </w:tcPr>
                <w:p>
                  <w:pPr>
                    <w:jc w:val="left"/>
                    <w:rPr>
                      <w:rFonts w:hint="eastAsia"/>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8844" w:type="dxa"/>
                  <w:noWrap w:val="0"/>
                  <w:vAlign w:val="center"/>
                </w:tcPr>
                <w:p>
                  <w:pPr>
                    <w:jc w:val="left"/>
                    <w:rPr>
                      <w:rFonts w:hint="eastAsia"/>
                      <w:b/>
                      <w:sz w:val="24"/>
                      <w:szCs w:val="24"/>
                    </w:rPr>
                  </w:pPr>
                  <w:r>
                    <w:rPr>
                      <w:rFonts w:hint="eastAsia"/>
                      <w:b/>
                      <w:sz w:val="24"/>
                      <w:szCs w:val="24"/>
                    </w:rPr>
                    <w:t>单价总额</w:t>
                  </w:r>
                  <w:r>
                    <w:rPr>
                      <w:b/>
                      <w:sz w:val="24"/>
                      <w:szCs w:val="24"/>
                    </w:rPr>
                    <w:t>：</w:t>
                  </w:r>
                  <w:r>
                    <w:rPr>
                      <w:b/>
                      <w:sz w:val="24"/>
                      <w:szCs w:val="24"/>
                      <w:u w:val="single"/>
                    </w:rPr>
                    <w:t xml:space="preserve">¥  </w:t>
                  </w:r>
                  <w:r>
                    <w:rPr>
                      <w:rFonts w:hint="eastAsia"/>
                      <w:b/>
                      <w:sz w:val="24"/>
                      <w:szCs w:val="24"/>
                      <w:u w:val="single"/>
                    </w:rPr>
                    <w:t xml:space="preserve">   　元</w:t>
                  </w:r>
                  <w:r>
                    <w:rPr>
                      <w:b/>
                      <w:sz w:val="24"/>
                      <w:szCs w:val="24"/>
                      <w:u w:val="single"/>
                    </w:rPr>
                    <w:t xml:space="preserve">   </w:t>
                  </w:r>
                  <w:r>
                    <w:rPr>
                      <w:b/>
                      <w:sz w:val="24"/>
                      <w:szCs w:val="24"/>
                    </w:rPr>
                    <w:t>（大写：</w:t>
                  </w:r>
                  <w:r>
                    <w:rPr>
                      <w:rFonts w:hint="eastAsia"/>
                      <w:b/>
                      <w:sz w:val="24"/>
                      <w:szCs w:val="24"/>
                      <w:u w:val="single"/>
                    </w:rPr>
                    <w:t xml:space="preserve">　        </w:t>
                  </w:r>
                  <w:r>
                    <w:rPr>
                      <w:b/>
                      <w:sz w:val="24"/>
                      <w:szCs w:val="24"/>
                      <w:u w:val="single"/>
                    </w:rPr>
                    <w:t xml:space="preserve">  </w:t>
                  </w:r>
                  <w:r>
                    <w:rPr>
                      <w:b/>
                      <w:sz w:val="24"/>
                      <w:szCs w:val="24"/>
                    </w:rPr>
                    <w:t>）</w:t>
                  </w:r>
                  <w:r>
                    <w:rPr>
                      <w:rFonts w:hint="eastAsia"/>
                      <w:b/>
                      <w:sz w:val="24"/>
                      <w:szCs w:val="24"/>
                    </w:rPr>
                    <w:t>；</w:t>
                  </w:r>
                </w:p>
                <w:p>
                  <w:pPr>
                    <w:jc w:val="left"/>
                    <w:rPr>
                      <w:rFonts w:ascii="宋体" w:hAnsi="宋体"/>
                      <w:sz w:val="21"/>
                      <w:szCs w:val="21"/>
                    </w:rPr>
                  </w:pPr>
                  <w:r>
                    <w:rPr>
                      <w:rFonts w:hint="eastAsia"/>
                      <w:b/>
                      <w:sz w:val="24"/>
                      <w:szCs w:val="24"/>
                    </w:rPr>
                    <w:t>税率</w:t>
                  </w:r>
                  <w:r>
                    <w:rPr>
                      <w:b/>
                      <w:sz w:val="24"/>
                      <w:szCs w:val="24"/>
                      <w:u w:val="single"/>
                    </w:rPr>
                    <w:t xml:space="preserve">  </w:t>
                  </w:r>
                  <w:r>
                    <w:rPr>
                      <w:rFonts w:hint="eastAsia"/>
                      <w:b/>
                      <w:sz w:val="24"/>
                      <w:szCs w:val="24"/>
                    </w:rPr>
                    <w:t>%，发票：</w:t>
                  </w:r>
                  <w:r>
                    <w:rPr>
                      <w:rFonts w:hint="eastAsia"/>
                      <w:b/>
                      <w:sz w:val="24"/>
                      <w:szCs w:val="24"/>
                      <w:u w:val="single"/>
                    </w:rPr>
                    <w:t xml:space="preserve">       </w:t>
                  </w:r>
                  <w:r>
                    <w:rPr>
                      <w:rFonts w:hint="eastAsia"/>
                      <w:b/>
                      <w:sz w:val="24"/>
                      <w:szCs w:val="24"/>
                    </w:rPr>
                    <w:t>。</w:t>
                  </w:r>
                </w:p>
              </w:tc>
              <w:tc>
                <w:tcPr>
                  <w:tcW w:w="8844" w:type="dxa"/>
                  <w:noWrap w:val="0"/>
                  <w:vAlign w:val="center"/>
                </w:tcPr>
                <w:p>
                  <w:pPr>
                    <w:jc w:val="left"/>
                    <w:rPr>
                      <w:rFonts w:hint="eastAsia"/>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8844" w:type="dxa"/>
                  <w:noWrap w:val="0"/>
                  <w:vAlign w:val="center"/>
                </w:tcPr>
                <w:p>
                  <w:pPr>
                    <w:rPr>
                      <w:bCs/>
                      <w:sz w:val="24"/>
                      <w:szCs w:val="24"/>
                    </w:rPr>
                  </w:pPr>
                  <w:r>
                    <w:rPr>
                      <w:rFonts w:hint="eastAsia"/>
                      <w:bCs/>
                      <w:sz w:val="24"/>
                      <w:szCs w:val="24"/>
                    </w:rPr>
                    <w:t>服务期限：自合同签订生效之日起 12 个月内。</w:t>
                  </w:r>
                </w:p>
              </w:tc>
              <w:tc>
                <w:tcPr>
                  <w:tcW w:w="8844" w:type="dxa"/>
                  <w:noWrap w:val="0"/>
                  <w:vAlign w:val="center"/>
                </w:tcPr>
                <w:p>
                  <w:pPr>
                    <w:rPr>
                      <w:rFonts w:hint="eastAsia"/>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8844" w:type="dxa"/>
                  <w:noWrap w:val="0"/>
                  <w:vAlign w:val="center"/>
                </w:tcPr>
                <w:p>
                  <w:pPr>
                    <w:rPr>
                      <w:bCs/>
                      <w:sz w:val="24"/>
                      <w:szCs w:val="24"/>
                    </w:rPr>
                  </w:pPr>
                  <w:r>
                    <w:rPr>
                      <w:rFonts w:hint="eastAsia"/>
                      <w:bCs/>
                      <w:sz w:val="24"/>
                      <w:szCs w:val="24"/>
                    </w:rPr>
                    <w:t>服务地点：采购人指定配送地点。</w:t>
                  </w:r>
                </w:p>
              </w:tc>
              <w:tc>
                <w:tcPr>
                  <w:tcW w:w="8844" w:type="dxa"/>
                  <w:noWrap w:val="0"/>
                  <w:vAlign w:val="center"/>
                </w:tcPr>
                <w:p>
                  <w:pPr>
                    <w:rPr>
                      <w:rFonts w:hint="eastAsia"/>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8844" w:type="dxa"/>
                  <w:noWrap w:val="0"/>
                  <w:vAlign w:val="center"/>
                </w:tcPr>
                <w:p>
                  <w:pPr>
                    <w:rPr>
                      <w:bCs/>
                      <w:sz w:val="24"/>
                      <w:szCs w:val="24"/>
                    </w:rPr>
                  </w:pPr>
                  <w:r>
                    <w:rPr>
                      <w:rFonts w:hint="eastAsia"/>
                      <w:bCs/>
                      <w:sz w:val="24"/>
                      <w:szCs w:val="24"/>
                    </w:rPr>
                    <w:t>验收要求：达到验收合格标准。</w:t>
                  </w:r>
                </w:p>
              </w:tc>
              <w:tc>
                <w:tcPr>
                  <w:tcW w:w="8844" w:type="dxa"/>
                  <w:noWrap w:val="0"/>
                  <w:vAlign w:val="center"/>
                </w:tcPr>
                <w:p>
                  <w:pPr>
                    <w:rPr>
                      <w:rFonts w:hint="eastAsia"/>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trPr>
              <w:tc>
                <w:tcPr>
                  <w:tcW w:w="8844" w:type="dxa"/>
                  <w:noWrap w:val="0"/>
                  <w:vAlign w:val="center"/>
                </w:tcPr>
                <w:p>
                  <w:pPr>
                    <w:pStyle w:val="499"/>
                    <w:ind w:firstLine="0" w:firstLineChars="0"/>
                    <w:rPr>
                      <w:rFonts w:cs="宋体"/>
                      <w:bCs/>
                      <w:sz w:val="24"/>
                      <w:szCs w:val="24"/>
                      <w:lang w:val="en-US"/>
                    </w:rPr>
                  </w:pPr>
                  <w:r>
                    <w:rPr>
                      <w:rFonts w:hint="eastAsia" w:cs="宋体"/>
                      <w:bCs/>
                      <w:sz w:val="24"/>
                      <w:szCs w:val="24"/>
                      <w:lang w:val="en-US"/>
                    </w:rPr>
                    <w:t>售后服务：</w:t>
                  </w:r>
                  <w:r>
                    <w:rPr>
                      <w:rFonts w:hint="eastAsia" w:cs="宋体"/>
                      <w:bCs/>
                      <w:sz w:val="24"/>
                      <w:szCs w:val="24"/>
                      <w:lang w:val="en-US" w:eastAsia="zh-CN"/>
                    </w:rPr>
                    <w:t>按要求提供三包服务。</w:t>
                  </w:r>
                </w:p>
              </w:tc>
              <w:tc>
                <w:tcPr>
                  <w:tcW w:w="8844" w:type="dxa"/>
                  <w:noWrap w:val="0"/>
                  <w:vAlign w:val="center"/>
                </w:tcPr>
                <w:p>
                  <w:pPr>
                    <w:pStyle w:val="499"/>
                    <w:ind w:firstLine="0" w:firstLineChars="0"/>
                    <w:rPr>
                      <w:rFonts w:hint="eastAsia" w:cs="宋体"/>
                      <w:bCs/>
                      <w:sz w:val="24"/>
                      <w:szCs w:val="24"/>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8" w:hRule="atLeast"/>
              </w:trPr>
              <w:tc>
                <w:tcPr>
                  <w:tcW w:w="8844" w:type="dxa"/>
                  <w:noWrap w:val="0"/>
                  <w:vAlign w:val="center"/>
                </w:tcPr>
                <w:p>
                  <w:pPr>
                    <w:jc w:val="left"/>
                    <w:rPr>
                      <w:bCs/>
                      <w:sz w:val="24"/>
                      <w:szCs w:val="24"/>
                    </w:rPr>
                  </w:pPr>
                  <w:r>
                    <w:rPr>
                      <w:rFonts w:hint="eastAsia"/>
                      <w:bCs/>
                      <w:sz w:val="24"/>
                      <w:szCs w:val="24"/>
                    </w:rPr>
                    <w:t>本项目报价应包括本次采购范围内货物货款、货物标准附件、备品备件、专用工具、包装、运输、装卸、保险、税金、培训、保修等一切税金和费用，供应商应综合考虑在报价中。</w:t>
                  </w:r>
                </w:p>
              </w:tc>
              <w:tc>
                <w:tcPr>
                  <w:tcW w:w="8844" w:type="dxa"/>
                  <w:noWrap w:val="0"/>
                  <w:vAlign w:val="center"/>
                </w:tcPr>
                <w:p>
                  <w:pPr>
                    <w:jc w:val="left"/>
                    <w:rPr>
                      <w:rFonts w:hint="eastAsia"/>
                      <w:bCs/>
                      <w:sz w:val="24"/>
                      <w:szCs w:val="24"/>
                    </w:rPr>
                  </w:pPr>
                </w:p>
              </w:tc>
            </w:tr>
          </w:tbl>
          <w:p>
            <w:pPr>
              <w:widowControl/>
              <w:jc w:val="center"/>
              <w:rPr>
                <w:rFonts w:hint="eastAsia" w:ascii="宋体" w:hAnsi="宋体" w:cs="宋体"/>
                <w:color w:val="000000"/>
                <w:kern w:val="0"/>
                <w:sz w:val="21"/>
                <w:szCs w:val="21"/>
              </w:rPr>
            </w:pPr>
          </w:p>
        </w:tc>
      </w:tr>
    </w:tbl>
    <w:p>
      <w:pPr>
        <w:snapToGrid w:val="0"/>
        <w:spacing w:before="120" w:beforeLines="50" w:after="120" w:afterLines="50"/>
        <w:jc w:val="left"/>
        <w:rPr>
          <w:rFonts w:hint="eastAsia" w:ascii="宋体" w:hAnsi="宋体"/>
          <w:spacing w:val="10"/>
          <w:sz w:val="21"/>
          <w:szCs w:val="21"/>
        </w:rPr>
      </w:pPr>
      <w:r>
        <w:rPr>
          <w:rFonts w:hint="eastAsia" w:ascii="宋体" w:hAnsi="宋体"/>
          <w:spacing w:val="10"/>
          <w:sz w:val="21"/>
          <w:szCs w:val="21"/>
        </w:rPr>
        <w:t xml:space="preserve">        </w:t>
      </w:r>
    </w:p>
    <w:p>
      <w:pPr>
        <w:pStyle w:val="2"/>
        <w:rPr>
          <w:rFonts w:hint="eastAsia"/>
        </w:rPr>
      </w:pPr>
    </w:p>
    <w:p>
      <w:pPr>
        <w:spacing w:line="276" w:lineRule="auto"/>
        <w:ind w:firstLine="460"/>
        <w:rPr>
          <w:rFonts w:ascii="宋体" w:hAnsi="宋体"/>
          <w:spacing w:val="10"/>
          <w:sz w:val="21"/>
          <w:szCs w:val="21"/>
        </w:rPr>
      </w:pPr>
      <w:r>
        <w:rPr>
          <w:rFonts w:hint="eastAsia" w:ascii="宋体" w:hAnsi="宋体"/>
          <w:spacing w:val="10"/>
          <w:sz w:val="21"/>
          <w:szCs w:val="21"/>
        </w:rPr>
        <w:t>注：</w:t>
      </w:r>
    </w:p>
    <w:p>
      <w:pPr>
        <w:spacing w:line="276" w:lineRule="auto"/>
        <w:ind w:firstLine="460"/>
        <w:outlineLvl w:val="2"/>
        <w:rPr>
          <w:rFonts w:ascii="宋体" w:hAnsi="宋体"/>
          <w:spacing w:val="10"/>
          <w:sz w:val="21"/>
          <w:szCs w:val="21"/>
        </w:rPr>
      </w:pPr>
      <w:r>
        <w:rPr>
          <w:rFonts w:hint="eastAsia" w:ascii="宋体" w:hAnsi="宋体"/>
          <w:spacing w:val="10"/>
          <w:sz w:val="21"/>
          <w:szCs w:val="21"/>
        </w:rPr>
        <w:t>（1）所有价格均用人民币表示，单位为元。</w:t>
      </w:r>
    </w:p>
    <w:p>
      <w:pPr>
        <w:spacing w:line="276" w:lineRule="auto"/>
        <w:ind w:firstLine="460"/>
        <w:rPr>
          <w:rFonts w:ascii="宋体" w:hAnsi="宋体"/>
          <w:spacing w:val="10"/>
          <w:sz w:val="21"/>
          <w:szCs w:val="21"/>
        </w:rPr>
      </w:pPr>
      <w:r>
        <w:rPr>
          <w:rFonts w:hint="eastAsia" w:ascii="宋体" w:hAnsi="宋体"/>
          <w:spacing w:val="10"/>
          <w:sz w:val="21"/>
          <w:szCs w:val="21"/>
        </w:rPr>
        <w:t>（2）报价明细表必须由法定代表人（负责人）或被授权人签字并加盖供应商公章。</w:t>
      </w:r>
    </w:p>
    <w:p>
      <w:pPr>
        <w:ind w:firstLine="460"/>
        <w:rPr>
          <w:rFonts w:ascii="宋体" w:hAnsi="宋体"/>
          <w:spacing w:val="10"/>
          <w:sz w:val="21"/>
          <w:szCs w:val="21"/>
        </w:rPr>
      </w:pPr>
    </w:p>
    <w:p>
      <w:pPr>
        <w:ind w:firstLine="460"/>
        <w:rPr>
          <w:rFonts w:ascii="宋体" w:hAnsi="宋体"/>
          <w:spacing w:val="10"/>
          <w:sz w:val="21"/>
          <w:szCs w:val="21"/>
        </w:rPr>
      </w:pPr>
    </w:p>
    <w:p>
      <w:pPr>
        <w:ind w:firstLine="460"/>
        <w:rPr>
          <w:rFonts w:ascii="宋体" w:hAnsi="宋体"/>
          <w:spacing w:val="10"/>
          <w:sz w:val="21"/>
          <w:szCs w:val="21"/>
        </w:rPr>
      </w:pPr>
      <w:r>
        <w:rPr>
          <w:rFonts w:hint="eastAsia" w:ascii="宋体" w:hAnsi="宋体"/>
          <w:spacing w:val="10"/>
          <w:sz w:val="21"/>
          <w:szCs w:val="21"/>
        </w:rPr>
        <w:t>供应商（盖单位公章）：</w:t>
      </w:r>
    </w:p>
    <w:p>
      <w:pPr>
        <w:ind w:firstLine="460"/>
        <w:rPr>
          <w:rFonts w:ascii="宋体" w:hAnsi="宋体"/>
          <w:spacing w:val="10"/>
          <w:sz w:val="21"/>
          <w:szCs w:val="21"/>
        </w:rPr>
      </w:pPr>
    </w:p>
    <w:p>
      <w:pPr>
        <w:ind w:firstLine="460"/>
        <w:rPr>
          <w:rFonts w:hint="eastAsia" w:ascii="宋体" w:hAnsi="宋体"/>
          <w:spacing w:val="10"/>
          <w:sz w:val="21"/>
          <w:szCs w:val="21"/>
        </w:rPr>
      </w:pPr>
      <w:r>
        <w:rPr>
          <w:rFonts w:hint="eastAsia" w:ascii="宋体" w:hAnsi="宋体"/>
          <w:spacing w:val="10"/>
          <w:sz w:val="21"/>
          <w:szCs w:val="21"/>
        </w:rPr>
        <w:t>法定代表人或授权代表（签字或盖章）：</w:t>
      </w:r>
    </w:p>
    <w:p>
      <w:pPr>
        <w:spacing w:line="276" w:lineRule="auto"/>
        <w:ind w:firstLine="460"/>
        <w:rPr>
          <w:rFonts w:ascii="宋体" w:hAnsi="宋体"/>
          <w:spacing w:val="10"/>
          <w:sz w:val="21"/>
          <w:szCs w:val="21"/>
        </w:rPr>
      </w:pPr>
      <w:r>
        <w:rPr>
          <w:rFonts w:ascii="宋体" w:hAnsi="宋体"/>
          <w:spacing w:val="10"/>
          <w:sz w:val="21"/>
          <w:szCs w:val="21"/>
        </w:rPr>
        <w:t xml:space="preserve">                        </w:t>
      </w:r>
    </w:p>
    <w:p>
      <w:pPr>
        <w:pStyle w:val="329"/>
        <w:spacing w:line="360" w:lineRule="auto"/>
        <w:ind w:firstLine="6670" w:firstLineChars="2900"/>
        <w:outlineLvl w:val="1"/>
        <w:rPr>
          <w:rFonts w:hint="eastAsia" w:ascii="宋体" w:hAnsi="宋体" w:eastAsia="宋体"/>
          <w:spacing w:val="10"/>
          <w:sz w:val="21"/>
          <w:szCs w:val="21"/>
        </w:rPr>
      </w:pPr>
      <w:bookmarkStart w:id="9" w:name="_Toc2153"/>
      <w:bookmarkStart w:id="10" w:name="_Toc467"/>
      <w:r>
        <w:rPr>
          <w:rFonts w:hint="eastAsia" w:ascii="宋体" w:hAnsi="宋体" w:eastAsia="宋体"/>
          <w:spacing w:val="10"/>
          <w:sz w:val="21"/>
          <w:szCs w:val="21"/>
          <w:lang w:val="en-US" w:eastAsia="zh-CN"/>
        </w:rPr>
        <w:t xml:space="preserve">  </w:t>
      </w:r>
      <w:r>
        <w:rPr>
          <w:rFonts w:hint="eastAsia" w:ascii="宋体" w:hAnsi="宋体" w:eastAsia="宋体"/>
          <w:spacing w:val="10"/>
          <w:sz w:val="21"/>
          <w:szCs w:val="21"/>
        </w:rPr>
        <w:t xml:space="preserve">年  月 </w:t>
      </w:r>
      <w:r>
        <w:rPr>
          <w:rFonts w:hint="eastAsia" w:ascii="宋体" w:hAnsi="宋体" w:eastAsia="宋体"/>
          <w:spacing w:val="10"/>
          <w:sz w:val="21"/>
          <w:szCs w:val="21"/>
          <w:lang w:val="en-US" w:eastAsia="zh-CN"/>
        </w:rPr>
        <w:t xml:space="preserve"> </w:t>
      </w:r>
      <w:r>
        <w:rPr>
          <w:rFonts w:hint="eastAsia" w:ascii="宋体" w:hAnsi="宋体" w:eastAsia="宋体"/>
          <w:spacing w:val="10"/>
          <w:sz w:val="21"/>
          <w:szCs w:val="21"/>
        </w:rPr>
        <w:t xml:space="preserve"> 日</w:t>
      </w:r>
      <w:bookmarkEnd w:id="9"/>
      <w:bookmarkEnd w:id="10"/>
    </w:p>
    <w:p>
      <w:pPr>
        <w:tabs>
          <w:tab w:val="left" w:pos="6300"/>
        </w:tabs>
        <w:snapToGrid w:val="0"/>
        <w:spacing w:before="156" w:beforeLines="50" w:after="156" w:afterLines="50"/>
        <w:ind w:firstLine="0" w:firstLineChars="0"/>
        <w:rPr>
          <w:rFonts w:hint="eastAsia" w:ascii="宋体" w:hAnsi="宋体" w:eastAsia="宋体" w:cs="宋体"/>
          <w:b/>
          <w:color w:val="000000"/>
          <w:spacing w:val="10"/>
          <w:sz w:val="24"/>
          <w:szCs w:val="32"/>
        </w:rPr>
      </w:pPr>
      <w:r>
        <w:rPr>
          <w:rFonts w:hint="eastAsia" w:ascii="宋体" w:hAnsi="宋体"/>
          <w:spacing w:val="10"/>
          <w:sz w:val="21"/>
          <w:szCs w:val="21"/>
        </w:rPr>
        <w:br w:type="page"/>
      </w:r>
      <w:r>
        <w:rPr>
          <w:rFonts w:hint="eastAsia" w:ascii="宋体" w:hAnsi="宋体" w:eastAsia="宋体" w:cs="宋体"/>
          <w:b/>
          <w:color w:val="000000"/>
          <w:spacing w:val="10"/>
          <w:sz w:val="24"/>
          <w:szCs w:val="32"/>
          <w:lang w:val="en-US" w:eastAsia="zh-CN"/>
        </w:rPr>
        <w:t>3</w:t>
      </w:r>
      <w:r>
        <w:rPr>
          <w:rFonts w:hint="eastAsia" w:ascii="宋体" w:hAnsi="宋体" w:eastAsia="宋体" w:cs="宋体"/>
          <w:b/>
          <w:color w:val="000000"/>
          <w:spacing w:val="10"/>
          <w:sz w:val="24"/>
          <w:szCs w:val="32"/>
        </w:rPr>
        <w:t>-法定代表人身份证明书</w:t>
      </w:r>
    </w:p>
    <w:p>
      <w:pPr>
        <w:tabs>
          <w:tab w:val="left" w:pos="6300"/>
        </w:tabs>
        <w:snapToGrid w:val="0"/>
        <w:ind w:firstLine="520"/>
        <w:rPr>
          <w:color w:val="000000"/>
          <w:spacing w:val="10"/>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tabs>
          <w:tab w:val="left" w:pos="6300"/>
        </w:tabs>
        <w:snapToGrid w:val="0"/>
        <w:spacing w:line="360" w:lineRule="auto"/>
        <w:ind w:firstLine="459"/>
        <w:rPr>
          <w:color w:val="000000"/>
          <w:spacing w:val="10"/>
          <w:sz w:val="21"/>
          <w:szCs w:val="21"/>
        </w:rPr>
      </w:pPr>
    </w:p>
    <w:p>
      <w:pPr>
        <w:tabs>
          <w:tab w:val="left" w:pos="6300"/>
        </w:tabs>
        <w:snapToGrid w:val="0"/>
        <w:spacing w:line="360" w:lineRule="auto"/>
        <w:ind w:firstLine="459"/>
        <w:rPr>
          <w:rFonts w:hint="eastAsia"/>
          <w:color w:val="000000"/>
          <w:spacing w:val="10"/>
          <w:sz w:val="21"/>
          <w:szCs w:val="21"/>
        </w:rPr>
      </w:pPr>
      <w:r>
        <w:rPr>
          <w:rFonts w:hint="eastAsia"/>
          <w:color w:val="000000"/>
          <w:spacing w:val="10"/>
          <w:sz w:val="21"/>
          <w:szCs w:val="21"/>
          <w:u w:val="single"/>
        </w:rPr>
        <w:t xml:space="preserve">          </w:t>
      </w:r>
      <w:r>
        <w:rPr>
          <w:rFonts w:hint="eastAsia"/>
          <w:color w:val="000000"/>
          <w:spacing w:val="10"/>
          <w:sz w:val="21"/>
          <w:szCs w:val="21"/>
        </w:rPr>
        <w:t>在我公司（或者企业、单位）任</w:t>
      </w:r>
      <w:r>
        <w:rPr>
          <w:rFonts w:hint="eastAsia"/>
          <w:color w:val="000000"/>
          <w:spacing w:val="10"/>
          <w:sz w:val="21"/>
          <w:szCs w:val="21"/>
          <w:u w:val="single"/>
        </w:rPr>
        <w:t xml:space="preserve">        </w:t>
      </w:r>
      <w:r>
        <w:rPr>
          <w:rFonts w:hint="eastAsia"/>
          <w:color w:val="000000"/>
          <w:spacing w:val="10"/>
          <w:sz w:val="21"/>
          <w:szCs w:val="21"/>
        </w:rPr>
        <w:t>职务，是我公司（或者企业、单位）的法定代表人。</w:t>
      </w:r>
    </w:p>
    <w:p>
      <w:pPr>
        <w:tabs>
          <w:tab w:val="left" w:pos="6300"/>
        </w:tabs>
        <w:snapToGrid w:val="0"/>
        <w:spacing w:line="360" w:lineRule="auto"/>
        <w:ind w:firstLine="459"/>
      </w:pPr>
      <w:r>
        <w:rPr>
          <w:rFonts w:hint="eastAsia"/>
          <w:color w:val="000000"/>
          <w:spacing w:val="10"/>
          <w:sz w:val="21"/>
          <w:szCs w:val="21"/>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both"/>
        <w:textAlignment w:val="auto"/>
        <w:rPr>
          <w:color w:val="000000"/>
          <w:spacing w:val="10"/>
          <w:sz w:val="21"/>
          <w:szCs w:val="21"/>
        </w:rPr>
      </w:pPr>
      <w:r>
        <w:rPr>
          <w:rFonts w:hint="eastAsia"/>
          <w:color w:val="000000"/>
          <w:spacing w:val="10"/>
          <w:sz w:val="21"/>
          <w:szCs w:val="21"/>
          <w:lang w:val="en-US" w:eastAsia="zh-CN"/>
        </w:rPr>
        <w:t>附：法定代表人情况</w:t>
      </w:r>
      <w:r>
        <w:rPr>
          <w:color w:val="000000"/>
          <w:spacing w:val="10"/>
          <w:sz w:val="21"/>
          <w:szCs w:val="21"/>
        </w:rPr>
        <w:t>。</w:t>
      </w:r>
    </w:p>
    <w:p>
      <w:pPr>
        <w:pStyle w:val="86"/>
        <w:keepNext w:val="0"/>
        <w:keepLines w:val="0"/>
        <w:pageBreakBefore w:val="0"/>
        <w:widowControl w:val="0"/>
        <w:kinsoku/>
        <w:wordWrap/>
        <w:overflowPunct/>
        <w:topLinePunct w:val="0"/>
        <w:bidi w:val="0"/>
        <w:spacing w:line="360" w:lineRule="auto"/>
        <w:jc w:val="both"/>
        <w:textAlignment w:val="auto"/>
        <w:rPr>
          <w:rFonts w:hint="eastAsia"/>
          <w:color w:val="000000"/>
          <w:spacing w:val="10"/>
          <w:sz w:val="21"/>
          <w:szCs w:val="21"/>
          <w:u w:val="single"/>
          <w:lang w:val="en-US" w:eastAsia="zh-CN"/>
        </w:rPr>
      </w:pPr>
      <w:r>
        <w:rPr>
          <w:rFonts w:hint="eastAsia"/>
          <w:color w:val="000000"/>
          <w:spacing w:val="10"/>
          <w:sz w:val="21"/>
          <w:szCs w:val="21"/>
          <w:lang w:val="en-US" w:eastAsia="zh-CN"/>
        </w:rPr>
        <w:t>姓名：</w:t>
      </w:r>
      <w:r>
        <w:rPr>
          <w:rFonts w:hint="eastAsia"/>
          <w:color w:val="000000"/>
          <w:spacing w:val="10"/>
          <w:sz w:val="21"/>
          <w:szCs w:val="21"/>
          <w:u w:val="single"/>
          <w:lang w:val="en-US" w:eastAsia="zh-CN"/>
        </w:rPr>
        <w:t xml:space="preserve">        </w:t>
      </w:r>
      <w:r>
        <w:rPr>
          <w:rFonts w:hint="eastAsia"/>
          <w:color w:val="000000"/>
          <w:spacing w:val="10"/>
          <w:sz w:val="21"/>
          <w:szCs w:val="21"/>
          <w:lang w:val="en-US" w:eastAsia="zh-CN"/>
        </w:rPr>
        <w:t>性别：</w:t>
      </w:r>
      <w:r>
        <w:rPr>
          <w:rFonts w:hint="eastAsia"/>
          <w:color w:val="000000"/>
          <w:spacing w:val="10"/>
          <w:sz w:val="21"/>
          <w:szCs w:val="21"/>
          <w:u w:val="single"/>
          <w:lang w:val="en-US" w:eastAsia="zh-CN"/>
        </w:rPr>
        <w:t xml:space="preserve">     </w:t>
      </w:r>
      <w:r>
        <w:rPr>
          <w:rFonts w:hint="eastAsia"/>
          <w:color w:val="000000"/>
          <w:spacing w:val="10"/>
          <w:sz w:val="21"/>
          <w:szCs w:val="21"/>
          <w:lang w:val="en-US" w:eastAsia="zh-CN"/>
        </w:rPr>
        <w:t>年龄：</w:t>
      </w:r>
      <w:r>
        <w:rPr>
          <w:rFonts w:hint="eastAsia"/>
          <w:color w:val="000000"/>
          <w:spacing w:val="10"/>
          <w:sz w:val="21"/>
          <w:szCs w:val="21"/>
          <w:u w:val="single"/>
          <w:lang w:val="en-US" w:eastAsia="zh-CN"/>
        </w:rPr>
        <w:t xml:space="preserve">     </w:t>
      </w:r>
      <w:r>
        <w:rPr>
          <w:rFonts w:hint="eastAsia"/>
          <w:color w:val="000000"/>
          <w:spacing w:val="10"/>
          <w:sz w:val="21"/>
          <w:szCs w:val="21"/>
          <w:lang w:val="en-US" w:eastAsia="zh-CN"/>
        </w:rPr>
        <w:t>职务：</w:t>
      </w:r>
      <w:r>
        <w:rPr>
          <w:rFonts w:hint="eastAsia"/>
          <w:color w:val="000000"/>
          <w:spacing w:val="10"/>
          <w:sz w:val="21"/>
          <w:szCs w:val="21"/>
          <w:u w:val="single"/>
          <w:lang w:val="en-US" w:eastAsia="zh-CN"/>
        </w:rPr>
        <w:t xml:space="preserve">       </w:t>
      </w:r>
    </w:p>
    <w:p>
      <w:pPr>
        <w:pStyle w:val="86"/>
        <w:keepNext w:val="0"/>
        <w:keepLines w:val="0"/>
        <w:pageBreakBefore w:val="0"/>
        <w:widowControl w:val="0"/>
        <w:kinsoku/>
        <w:wordWrap/>
        <w:overflowPunct/>
        <w:topLinePunct w:val="0"/>
        <w:bidi w:val="0"/>
        <w:spacing w:line="360" w:lineRule="auto"/>
        <w:jc w:val="both"/>
        <w:textAlignment w:val="auto"/>
        <w:rPr>
          <w:rFonts w:hint="default"/>
          <w:color w:val="000000"/>
          <w:spacing w:val="10"/>
          <w:sz w:val="21"/>
          <w:szCs w:val="21"/>
          <w:u w:val="single"/>
          <w:lang w:val="en-US" w:eastAsia="zh-CN"/>
        </w:rPr>
      </w:pPr>
      <w:r>
        <w:rPr>
          <w:rFonts w:hint="eastAsia"/>
          <w:color w:val="000000"/>
          <w:spacing w:val="10"/>
          <w:sz w:val="21"/>
          <w:szCs w:val="21"/>
          <w:u w:val="none"/>
          <w:lang w:val="en-US" w:eastAsia="zh-CN"/>
        </w:rPr>
        <w:t>身份证号：</w:t>
      </w:r>
      <w:r>
        <w:rPr>
          <w:rFonts w:hint="eastAsia"/>
          <w:color w:val="000000"/>
          <w:spacing w:val="10"/>
          <w:sz w:val="21"/>
          <w:szCs w:val="21"/>
          <w:u w:val="single"/>
          <w:lang w:val="en-US" w:eastAsia="zh-CN"/>
        </w:rPr>
        <w:t xml:space="preserve">                                      </w:t>
      </w:r>
    </w:p>
    <w:p>
      <w:pPr>
        <w:pStyle w:val="86"/>
        <w:keepNext w:val="0"/>
        <w:keepLines w:val="0"/>
        <w:pageBreakBefore w:val="0"/>
        <w:widowControl w:val="0"/>
        <w:kinsoku/>
        <w:wordWrap/>
        <w:overflowPunct/>
        <w:topLinePunct w:val="0"/>
        <w:bidi w:val="0"/>
        <w:spacing w:line="360" w:lineRule="auto"/>
        <w:jc w:val="both"/>
        <w:textAlignment w:val="auto"/>
        <w:rPr>
          <w:rFonts w:hint="default"/>
          <w:color w:val="000000"/>
          <w:spacing w:val="10"/>
          <w:sz w:val="21"/>
          <w:szCs w:val="21"/>
          <w:u w:val="single"/>
          <w:lang w:val="en-US" w:eastAsia="zh-CN"/>
        </w:rPr>
      </w:pPr>
      <w:r>
        <w:rPr>
          <w:rFonts w:hint="eastAsia"/>
          <w:color w:val="000000"/>
          <w:spacing w:val="10"/>
          <w:sz w:val="21"/>
          <w:szCs w:val="21"/>
          <w:u w:val="none"/>
          <w:lang w:val="en-US" w:eastAsia="zh-CN"/>
        </w:rPr>
        <w:t>联系方式：</w:t>
      </w:r>
      <w:r>
        <w:rPr>
          <w:rFonts w:hint="eastAsia"/>
          <w:color w:val="000000"/>
          <w:spacing w:val="10"/>
          <w:sz w:val="21"/>
          <w:szCs w:val="21"/>
          <w:u w:val="single"/>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keepNext w:val="0"/>
        <w:keepLines w:val="0"/>
        <w:pageBreakBefore w:val="0"/>
        <w:widowControl w:val="0"/>
        <w:kinsoku/>
        <w:wordWrap/>
        <w:overflowPunct/>
        <w:topLinePunct w:val="0"/>
        <w:autoSpaceDE/>
        <w:autoSpaceDN/>
        <w:bidi w:val="0"/>
        <w:adjustRightInd/>
        <w:spacing w:after="156" w:afterLines="50" w:line="360" w:lineRule="auto"/>
        <w:ind w:firstLine="0" w:firstLineChars="0"/>
        <w:textAlignment w:val="auto"/>
        <w:rPr>
          <w:rFonts w:hint="eastAsia" w:ascii="宋体" w:hAnsi="宋体" w:eastAsia="宋体" w:cs="宋体"/>
          <w:color w:val="000000"/>
          <w:sz w:val="21"/>
          <w:szCs w:val="24"/>
        </w:rPr>
      </w:pPr>
      <w:r>
        <w:rPr>
          <w:rFonts w:hint="eastAsia" w:ascii="宋体" w:hAnsi="宋体" w:eastAsia="宋体" w:cs="宋体"/>
          <w:color w:val="000000"/>
          <w:sz w:val="21"/>
          <w:szCs w:val="24"/>
        </w:rPr>
        <w:t>供 应 商（盖章）：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color w:val="000000"/>
          <w:spacing w:val="10"/>
          <w:sz w:val="21"/>
          <w:szCs w:val="21"/>
        </w:rPr>
      </w:pPr>
      <w:r>
        <w:rPr>
          <w:rFonts w:hint="eastAsia" w:ascii="宋体" w:hAnsi="宋体" w:eastAsia="宋体" w:cs="宋体"/>
          <w:color w:val="000000"/>
          <w:sz w:val="21"/>
          <w:szCs w:val="24"/>
        </w:rPr>
        <w:t>法定代表人（签字或盖章）：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jc w:val="center"/>
        <w:textAlignment w:val="auto"/>
        <w:rPr>
          <w:color w:val="000000"/>
          <w:spacing w:val="10"/>
          <w:sz w:val="21"/>
          <w:szCs w:val="21"/>
        </w:rPr>
      </w:pPr>
      <w:r>
        <w:rPr>
          <w:color w:val="000000"/>
          <w:spacing w:val="10"/>
          <w:sz w:val="21"/>
          <w:szCs w:val="21"/>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r>
        <w:rPr>
          <w:color w:val="000000"/>
          <w:spacing w:val="10"/>
          <w:sz w:val="21"/>
          <w:szCs w:val="21"/>
        </w:rPr>
        <w:t>（附：法定代表人身份证复印件</w:t>
      </w:r>
      <w:r>
        <w:rPr>
          <w:rFonts w:hint="eastAsia"/>
          <w:color w:val="000000"/>
          <w:spacing w:val="10"/>
          <w:sz w:val="21"/>
          <w:szCs w:val="21"/>
        </w:rPr>
        <w:t>，存在境外人员的情况附相应身份证明即可</w:t>
      </w:r>
      <w:r>
        <w:rPr>
          <w:color w:val="000000"/>
          <w:spacing w:val="10"/>
          <w:sz w:val="21"/>
          <w:szCs w:val="21"/>
        </w:rPr>
        <w:t>）</w:t>
      </w:r>
    </w:p>
    <w:p>
      <w:pPr>
        <w:tabs>
          <w:tab w:val="left" w:pos="6300"/>
        </w:tabs>
        <w:snapToGrid w:val="0"/>
        <w:spacing w:line="276" w:lineRule="auto"/>
        <w:ind w:firstLine="460"/>
        <w:rPr>
          <w:color w:val="000000"/>
          <w:spacing w:val="10"/>
          <w:sz w:val="21"/>
          <w:szCs w:val="21"/>
        </w:rPr>
      </w:pPr>
    </w:p>
    <w:p>
      <w:pPr>
        <w:tabs>
          <w:tab w:val="left" w:pos="6300"/>
        </w:tabs>
        <w:snapToGrid w:val="0"/>
        <w:spacing w:line="276" w:lineRule="auto"/>
        <w:ind w:firstLine="460"/>
        <w:rPr>
          <w:color w:val="000000"/>
          <w:spacing w:val="10"/>
          <w:sz w:val="21"/>
          <w:szCs w:val="21"/>
        </w:rPr>
      </w:pPr>
    </w:p>
    <w:tbl>
      <w:tblPr>
        <w:tblStyle w:val="68"/>
        <w:tblpPr w:leftFromText="180" w:rightFromText="180" w:vertAnchor="text" w:horzAnchor="page" w:tblpX="3436" w:tblpY="-2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555" w:hRule="atLeast"/>
        </w:trPr>
        <w:tc>
          <w:tcPr>
            <w:tcW w:w="3960" w:type="dxa"/>
            <w:noWrap w:val="0"/>
            <w:vAlign w:val="top"/>
          </w:tcPr>
          <w:p>
            <w:pPr>
              <w:ind w:firstLine="281" w:firstLineChars="100"/>
              <w:rPr>
                <w:rFonts w:ascii="宋体" w:hAnsi="宋体"/>
                <w:b/>
                <w:color w:val="000000"/>
                <w:szCs w:val="24"/>
              </w:rPr>
            </w:pPr>
            <w:r>
              <w:rPr>
                <w:rFonts w:ascii="宋体" w:hAnsi="宋体"/>
                <w:b/>
                <w:color w:val="000000"/>
                <w:szCs w:val="24"/>
              </w:rPr>
              <w:t>法定代表人身份证复印件</w:t>
            </w:r>
          </w:p>
          <w:p>
            <w:pPr>
              <w:ind w:firstLine="482"/>
              <w:jc w:val="center"/>
              <w:rPr>
                <w:rFonts w:ascii="宋体" w:hAnsi="宋体"/>
                <w:b/>
                <w:color w:val="000000"/>
                <w:szCs w:val="24"/>
              </w:rPr>
            </w:pPr>
            <w:r>
              <w:rPr>
                <w:rFonts w:hint="eastAsia" w:ascii="宋体" w:hAnsi="宋体"/>
                <w:b/>
                <w:color w:val="000000"/>
                <w:szCs w:val="24"/>
              </w:rPr>
              <w:t>（正反面复印）</w:t>
            </w:r>
          </w:p>
          <w:p>
            <w:pPr>
              <w:tabs>
                <w:tab w:val="left" w:pos="910"/>
              </w:tabs>
              <w:ind w:firstLine="482"/>
              <w:rPr>
                <w:rFonts w:ascii="宋体" w:hAnsi="宋体"/>
                <w:b/>
                <w:color w:val="000000"/>
                <w:szCs w:val="24"/>
              </w:rPr>
            </w:pPr>
            <w:r>
              <w:rPr>
                <w:rFonts w:ascii="宋体" w:hAnsi="宋体"/>
                <w:b/>
                <w:color w:val="000000"/>
                <w:szCs w:val="24"/>
              </w:rPr>
              <w:tab/>
            </w:r>
          </w:p>
        </w:tc>
      </w:tr>
    </w:tbl>
    <w:p>
      <w:pPr>
        <w:tabs>
          <w:tab w:val="left" w:pos="6300"/>
        </w:tabs>
        <w:snapToGrid w:val="0"/>
        <w:spacing w:line="276" w:lineRule="auto"/>
        <w:ind w:firstLine="460"/>
        <w:rPr>
          <w:color w:val="000000"/>
          <w:spacing w:val="10"/>
          <w:sz w:val="21"/>
          <w:szCs w:val="21"/>
        </w:rPr>
      </w:pPr>
    </w:p>
    <w:p>
      <w:pPr>
        <w:tabs>
          <w:tab w:val="left" w:pos="6300"/>
        </w:tabs>
        <w:snapToGrid w:val="0"/>
        <w:spacing w:before="156" w:beforeLines="50" w:after="156" w:afterLines="50"/>
        <w:ind w:left="0" w:leftChars="0" w:firstLine="0" w:firstLineChars="0"/>
        <w:rPr>
          <w:b/>
          <w:color w:val="000000"/>
          <w:spacing w:val="10"/>
          <w:szCs w:val="24"/>
        </w:rPr>
      </w:pPr>
      <w:r>
        <w:rPr>
          <w:color w:val="000000"/>
          <w:spacing w:val="10"/>
          <w:szCs w:val="24"/>
        </w:rPr>
        <w:br w:type="page"/>
      </w:r>
      <w:r>
        <w:rPr>
          <w:rFonts w:hint="eastAsia" w:ascii="宋体" w:hAnsi="宋体" w:eastAsia="宋体" w:cs="宋体"/>
          <w:b/>
          <w:color w:val="000000"/>
          <w:spacing w:val="10"/>
          <w:sz w:val="24"/>
          <w:szCs w:val="32"/>
          <w:lang w:val="en-US" w:eastAsia="zh-CN"/>
        </w:rPr>
        <w:t>4</w:t>
      </w:r>
      <w:r>
        <w:rPr>
          <w:rFonts w:hint="eastAsia" w:ascii="宋体" w:hAnsi="宋体" w:eastAsia="宋体" w:cs="宋体"/>
          <w:b/>
          <w:color w:val="000000"/>
          <w:spacing w:val="10"/>
          <w:sz w:val="24"/>
          <w:szCs w:val="32"/>
        </w:rPr>
        <w:t>-授权委托书（</w:t>
      </w:r>
      <w:r>
        <w:rPr>
          <w:rFonts w:hint="eastAsia" w:ascii="宋体" w:hAnsi="宋体" w:eastAsia="宋体" w:cs="宋体"/>
          <w:b/>
          <w:color w:val="000000"/>
          <w:spacing w:val="10"/>
          <w:sz w:val="24"/>
          <w:szCs w:val="32"/>
          <w:lang w:val="en-US" w:eastAsia="zh-CN"/>
        </w:rPr>
        <w:t>委托代理人参加投标时须出示此证明</w:t>
      </w:r>
      <w:r>
        <w:rPr>
          <w:rFonts w:hint="eastAsia" w:ascii="宋体" w:hAnsi="宋体" w:eastAsia="宋体" w:cs="宋体"/>
          <w:b/>
          <w:color w:val="000000"/>
          <w:spacing w:val="10"/>
          <w:sz w:val="24"/>
          <w:szCs w:val="32"/>
        </w:rPr>
        <w:t>）</w:t>
      </w:r>
    </w:p>
    <w:p>
      <w:pPr>
        <w:tabs>
          <w:tab w:val="left" w:pos="6300"/>
        </w:tabs>
        <w:snapToGrid w:val="0"/>
        <w:ind w:firstLine="460"/>
        <w:rPr>
          <w:color w:val="000000"/>
          <w:spacing w:val="10"/>
          <w:sz w:val="21"/>
          <w:szCs w:val="21"/>
        </w:rPr>
      </w:pPr>
      <w:r>
        <w:rPr>
          <w:color w:val="000000"/>
          <w:spacing w:val="10"/>
          <w:sz w:val="21"/>
          <w:szCs w:val="21"/>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color w:val="000000"/>
          <w:spacing w:val="10"/>
          <w:sz w:val="21"/>
          <w:szCs w:val="21"/>
        </w:rPr>
      </w:pPr>
      <w:r>
        <w:rPr>
          <w:color w:val="000000"/>
          <w:spacing w:val="10"/>
          <w:sz w:val="21"/>
          <w:szCs w:val="21"/>
        </w:rPr>
        <w:t>致：</w:t>
      </w:r>
      <w:r>
        <w:rPr>
          <w:color w:val="000000"/>
          <w:spacing w:val="10"/>
          <w:sz w:val="21"/>
          <w:szCs w:val="21"/>
          <w:u w:val="single"/>
        </w:rPr>
        <w:t xml:space="preserve">       （采购人）         </w:t>
      </w:r>
      <w:r>
        <w:rPr>
          <w:color w:val="000000"/>
          <w:spacing w:val="10"/>
          <w:sz w:val="21"/>
          <w:szCs w:val="21"/>
        </w:rPr>
        <w:t>：</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rFonts w:ascii="Times New Roman" w:hAnsi="Times New Roman" w:eastAsia="宋体" w:cs="Times New Roman"/>
          <w:color w:val="000000"/>
          <w:spacing w:val="10"/>
          <w:sz w:val="21"/>
          <w:szCs w:val="21"/>
        </w:rPr>
      </w:pPr>
      <w:r>
        <w:rPr>
          <w:rFonts w:hint="eastAsia" w:ascii="Times New Roman" w:hAnsi="Times New Roman" w:eastAsia="宋体" w:cs="Times New Roman"/>
          <w:color w:val="000000"/>
          <w:spacing w:val="10"/>
          <w:sz w:val="21"/>
          <w:szCs w:val="21"/>
          <w:lang w:val="en-US" w:eastAsia="zh-CN"/>
        </w:rPr>
        <w:t>兹授权</w:t>
      </w:r>
      <w:r>
        <w:rPr>
          <w:rFonts w:hint="eastAsia" w:ascii="Times New Roman" w:hAnsi="Times New Roman" w:eastAsia="宋体" w:cs="Times New Roman"/>
          <w:color w:val="000000"/>
          <w:spacing w:val="10"/>
          <w:sz w:val="21"/>
          <w:szCs w:val="21"/>
          <w:u w:val="single"/>
          <w:lang w:val="en-US" w:eastAsia="zh-CN"/>
        </w:rPr>
        <w:t xml:space="preserve"> （被授权人的姓名） </w:t>
      </w:r>
      <w:r>
        <w:rPr>
          <w:rFonts w:hint="eastAsia" w:ascii="Times New Roman" w:hAnsi="Times New Roman" w:eastAsia="宋体" w:cs="Times New Roman"/>
          <w:color w:val="000000"/>
          <w:spacing w:val="10"/>
          <w:sz w:val="21"/>
          <w:szCs w:val="21"/>
          <w:lang w:val="en-US" w:eastAsia="zh-CN"/>
        </w:rPr>
        <w:t>代表我公司参加</w:t>
      </w:r>
      <w:r>
        <w:rPr>
          <w:rFonts w:hint="eastAsia" w:ascii="宋体" w:hAnsi="宋体" w:eastAsia="宋体" w:cs="宋体"/>
          <w:color w:val="000000"/>
          <w:spacing w:val="10"/>
          <w:sz w:val="21"/>
          <w:szCs w:val="21"/>
          <w:u w:val="single"/>
          <w:lang w:val="en-US" w:eastAsia="zh-CN"/>
        </w:rPr>
        <w:t xml:space="preserve">     （项目名称)     </w:t>
      </w:r>
      <w:r>
        <w:rPr>
          <w:rFonts w:hint="eastAsia" w:ascii="Times New Roman" w:hAnsi="Times New Roman" w:eastAsia="宋体" w:cs="Times New Roman"/>
          <w:color w:val="000000"/>
          <w:spacing w:val="10"/>
          <w:sz w:val="21"/>
          <w:szCs w:val="21"/>
          <w:lang w:val="en-US" w:eastAsia="zh-CN"/>
        </w:rPr>
        <w:t>项目的采购活动，全权处理一切与该项目采购有关的事务。其在办理上述事宜过程中所签署的所有文件我公司均予以承认。</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r>
        <w:rPr>
          <w:color w:val="000000"/>
          <w:spacing w:val="10"/>
          <w:sz w:val="21"/>
          <w:szCs w:val="21"/>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lang w:val="en-US" w:eastAsia="zh-CN"/>
        </w:rPr>
        <w:t>附：被授权人情况</w:t>
      </w:r>
      <w:r>
        <w:rPr>
          <w:rFonts w:hint="eastAsia" w:ascii="宋体" w:hAnsi="宋体" w:eastAsia="宋体" w:cs="宋体"/>
          <w:color w:val="000000"/>
          <w:spacing w:val="10"/>
          <w:sz w:val="21"/>
          <w:szCs w:val="21"/>
        </w:rPr>
        <w:t>。</w:t>
      </w:r>
    </w:p>
    <w:p>
      <w:pPr>
        <w:pStyle w:val="86"/>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lang w:val="en-US" w:eastAsia="zh-CN"/>
        </w:rPr>
        <w:t>姓名：</w:t>
      </w:r>
      <w:r>
        <w:rPr>
          <w:rFonts w:hint="eastAsia" w:ascii="宋体" w:hAnsi="宋体" w:eastAsia="宋体" w:cs="宋体"/>
          <w:color w:val="000000"/>
          <w:spacing w:val="10"/>
          <w:sz w:val="21"/>
          <w:szCs w:val="21"/>
          <w:u w:val="single"/>
          <w:lang w:val="en-US" w:eastAsia="zh-CN"/>
        </w:rPr>
        <w:t xml:space="preserve">        </w:t>
      </w:r>
      <w:r>
        <w:rPr>
          <w:rFonts w:hint="eastAsia" w:ascii="宋体" w:hAnsi="宋体" w:eastAsia="宋体" w:cs="宋体"/>
          <w:color w:val="000000"/>
          <w:spacing w:val="10"/>
          <w:sz w:val="21"/>
          <w:szCs w:val="21"/>
          <w:lang w:val="en-US" w:eastAsia="zh-CN"/>
        </w:rPr>
        <w:t>性别：</w:t>
      </w:r>
      <w:r>
        <w:rPr>
          <w:rFonts w:hint="eastAsia" w:ascii="宋体" w:hAnsi="宋体" w:eastAsia="宋体" w:cs="宋体"/>
          <w:color w:val="000000"/>
          <w:spacing w:val="10"/>
          <w:sz w:val="21"/>
          <w:szCs w:val="21"/>
          <w:u w:val="single"/>
          <w:lang w:val="en-US" w:eastAsia="zh-CN"/>
        </w:rPr>
        <w:t xml:space="preserve">     </w:t>
      </w:r>
      <w:r>
        <w:rPr>
          <w:rFonts w:hint="eastAsia" w:ascii="宋体" w:hAnsi="宋体" w:eastAsia="宋体" w:cs="宋体"/>
          <w:color w:val="000000"/>
          <w:spacing w:val="10"/>
          <w:sz w:val="21"/>
          <w:szCs w:val="21"/>
          <w:lang w:val="en-US" w:eastAsia="zh-CN"/>
        </w:rPr>
        <w:t>年龄：</w:t>
      </w:r>
      <w:r>
        <w:rPr>
          <w:rFonts w:hint="eastAsia" w:ascii="宋体" w:hAnsi="宋体" w:eastAsia="宋体" w:cs="宋体"/>
          <w:color w:val="000000"/>
          <w:spacing w:val="10"/>
          <w:sz w:val="21"/>
          <w:szCs w:val="21"/>
          <w:u w:val="single"/>
          <w:lang w:val="en-US" w:eastAsia="zh-CN"/>
        </w:rPr>
        <w:t xml:space="preserve">     </w:t>
      </w:r>
      <w:r>
        <w:rPr>
          <w:rFonts w:hint="eastAsia" w:ascii="宋体" w:hAnsi="宋体" w:eastAsia="宋体" w:cs="宋体"/>
          <w:color w:val="000000"/>
          <w:spacing w:val="10"/>
          <w:sz w:val="21"/>
          <w:szCs w:val="21"/>
          <w:lang w:val="en-US" w:eastAsia="zh-CN"/>
        </w:rPr>
        <w:t>职务：</w:t>
      </w:r>
      <w:r>
        <w:rPr>
          <w:rFonts w:hint="eastAsia" w:ascii="宋体" w:hAnsi="宋体" w:eastAsia="宋体" w:cs="宋体"/>
          <w:color w:val="000000"/>
          <w:spacing w:val="10"/>
          <w:sz w:val="21"/>
          <w:szCs w:val="21"/>
          <w:u w:val="single"/>
          <w:lang w:val="en-US" w:eastAsia="zh-CN"/>
        </w:rPr>
        <w:t xml:space="preserve">       </w:t>
      </w:r>
    </w:p>
    <w:p>
      <w:pPr>
        <w:pStyle w:val="86"/>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none"/>
          <w:lang w:val="en-US" w:eastAsia="zh-CN"/>
        </w:rPr>
        <w:t>身份证号：</w:t>
      </w:r>
      <w:r>
        <w:rPr>
          <w:rFonts w:hint="eastAsia" w:ascii="宋体" w:hAnsi="宋体" w:eastAsia="宋体" w:cs="宋体"/>
          <w:color w:val="000000"/>
          <w:spacing w:val="10"/>
          <w:sz w:val="21"/>
          <w:szCs w:val="21"/>
          <w:u w:val="single"/>
          <w:lang w:val="en-US" w:eastAsia="zh-CN"/>
        </w:rPr>
        <w:t xml:space="preserve">                                      </w:t>
      </w:r>
    </w:p>
    <w:p>
      <w:pPr>
        <w:pStyle w:val="86"/>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none"/>
          <w:lang w:val="en-US" w:eastAsia="zh-CN"/>
        </w:rPr>
        <w:t>联系方式：</w:t>
      </w:r>
      <w:r>
        <w:rPr>
          <w:rFonts w:hint="eastAsia" w:ascii="宋体" w:hAnsi="宋体" w:eastAsia="宋体" w:cs="宋体"/>
          <w:color w:val="000000"/>
          <w:spacing w:val="10"/>
          <w:sz w:val="21"/>
          <w:szCs w:val="21"/>
          <w:u w:val="single"/>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jc w:val="both"/>
        <w:textAlignment w:val="auto"/>
        <w:rPr>
          <w:rFonts w:hint="eastAsia" w:ascii="宋体" w:hAnsi="宋体" w:eastAsia="宋体" w:cs="宋体"/>
          <w:color w:val="000000"/>
          <w:spacing w:val="10"/>
          <w:sz w:val="21"/>
          <w:szCs w:val="21"/>
        </w:rPr>
      </w:pPr>
    </w:p>
    <w:p>
      <w:pPr>
        <w:keepNext w:val="0"/>
        <w:keepLines w:val="0"/>
        <w:pageBreakBefore w:val="0"/>
        <w:widowControl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color w:val="000000"/>
          <w:sz w:val="21"/>
          <w:szCs w:val="24"/>
        </w:rPr>
      </w:pPr>
      <w:r>
        <w:rPr>
          <w:rFonts w:hint="eastAsia" w:ascii="宋体" w:hAnsi="宋体" w:eastAsia="宋体" w:cs="宋体"/>
          <w:color w:val="000000"/>
          <w:sz w:val="21"/>
          <w:szCs w:val="24"/>
        </w:rPr>
        <w:t>供 应 商（盖章）：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z w:val="21"/>
          <w:szCs w:val="24"/>
        </w:rPr>
      </w:pPr>
      <w:r>
        <w:rPr>
          <w:rFonts w:hint="eastAsia" w:ascii="宋体" w:hAnsi="宋体" w:eastAsia="宋体" w:cs="宋体"/>
          <w:color w:val="000000"/>
          <w:sz w:val="21"/>
          <w:szCs w:val="24"/>
        </w:rPr>
        <w:t>法定代表人（签字或盖章）：</w:t>
      </w:r>
    </w:p>
    <w:p>
      <w:pPr>
        <w:pStyle w:val="86"/>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color w:val="000000"/>
          <w:sz w:val="21"/>
          <w:szCs w:val="24"/>
          <w:lang w:val="en-US" w:eastAsia="zh-CN"/>
        </w:rPr>
        <w:t>被授权人</w:t>
      </w:r>
      <w:r>
        <w:rPr>
          <w:rFonts w:hint="eastAsia" w:hAnsi="宋体" w:eastAsia="宋体" w:cs="宋体"/>
          <w:color w:val="000000"/>
          <w:sz w:val="21"/>
          <w:szCs w:val="24"/>
          <w:lang w:val="en-US" w:eastAsia="zh-CN"/>
        </w:rPr>
        <w:t>（</w:t>
      </w:r>
      <w:r>
        <w:rPr>
          <w:rFonts w:hint="eastAsia" w:ascii="宋体" w:hAnsi="宋体" w:eastAsia="宋体" w:cs="宋体"/>
          <w:color w:val="000000"/>
          <w:sz w:val="21"/>
          <w:szCs w:val="24"/>
          <w:lang w:val="en-US" w:eastAsia="zh-CN"/>
        </w:rPr>
        <w:t>签字</w:t>
      </w:r>
      <w:r>
        <w:rPr>
          <w:rFonts w:hint="eastAsia" w:hAnsi="宋体" w:eastAsia="宋体" w:cs="宋体"/>
          <w:color w:val="000000"/>
          <w:sz w:val="21"/>
          <w:szCs w:val="24"/>
          <w:lang w:val="en-US" w:eastAsia="zh-CN"/>
        </w:rPr>
        <w:t>）</w:t>
      </w:r>
      <w:r>
        <w:rPr>
          <w:rFonts w:hint="eastAsia" w:ascii="宋体" w:hAnsi="宋体" w:eastAsia="宋体" w:cs="宋体"/>
          <w:color w:val="000000"/>
          <w:sz w:val="21"/>
          <w:szCs w:val="24"/>
          <w:lang w:val="en-US"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jc w:val="center"/>
        <w:textAlignment w:val="auto"/>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r>
        <w:rPr>
          <w:color w:val="000000"/>
          <w:spacing w:val="10"/>
          <w:sz w:val="21"/>
          <w:szCs w:val="21"/>
        </w:rPr>
        <w:t>（附：被授权人身份证复印件</w:t>
      </w:r>
      <w:r>
        <w:rPr>
          <w:rFonts w:hint="eastAsia"/>
          <w:color w:val="000000"/>
          <w:spacing w:val="10"/>
          <w:sz w:val="21"/>
          <w:szCs w:val="21"/>
        </w:rPr>
        <w:t>，存在境外人员的情况附相应身份证明即可</w:t>
      </w:r>
      <w:r>
        <w:rPr>
          <w:color w:val="000000"/>
          <w:spacing w:val="10"/>
          <w:sz w:val="21"/>
          <w:szCs w:val="21"/>
        </w:rPr>
        <w:t>）</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59"/>
        <w:textAlignment w:val="auto"/>
        <w:rPr>
          <w:color w:val="000000"/>
          <w:spacing w:val="10"/>
          <w:sz w:val="21"/>
          <w:szCs w:val="21"/>
        </w:rPr>
      </w:pPr>
      <w:r>
        <w:rPr>
          <w:color w:val="000000"/>
          <w:spacing w:val="10"/>
          <w:sz w:val="21"/>
          <w:szCs w:val="21"/>
        </w:rPr>
        <w:t xml:space="preserve">                                          </w:t>
      </w:r>
    </w:p>
    <w:p>
      <w:pPr>
        <w:tabs>
          <w:tab w:val="left" w:pos="6300"/>
        </w:tabs>
        <w:snapToGrid w:val="0"/>
        <w:spacing w:line="276" w:lineRule="auto"/>
        <w:ind w:right="480" w:firstLine="520"/>
        <w:jc w:val="right"/>
        <w:rPr>
          <w:color w:val="000000"/>
          <w:spacing w:val="10"/>
          <w:szCs w:val="24"/>
        </w:rPr>
      </w:pPr>
      <w:bookmarkStart w:id="11" w:name="_Toc322965784"/>
      <w:bookmarkStart w:id="12" w:name="_Toc316479513"/>
    </w:p>
    <w:tbl>
      <w:tblPr>
        <w:tblStyle w:val="68"/>
        <w:tblpPr w:leftFromText="180" w:rightFromText="180" w:vertAnchor="text" w:horzAnchor="page" w:tblpXSpec="center" w:tblpY="148"/>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263" w:hRule="atLeast"/>
          <w:jc w:val="center"/>
        </w:trPr>
        <w:tc>
          <w:tcPr>
            <w:tcW w:w="3960" w:type="dxa"/>
            <w:noWrap w:val="0"/>
            <w:vAlign w:val="top"/>
          </w:tcPr>
          <w:p>
            <w:pPr>
              <w:ind w:firstLine="482"/>
              <w:rPr>
                <w:rFonts w:ascii="宋体" w:hAnsi="宋体"/>
                <w:b/>
                <w:color w:val="000000"/>
                <w:szCs w:val="24"/>
              </w:rPr>
            </w:pPr>
            <w:r>
              <w:rPr>
                <w:rFonts w:ascii="宋体" w:hAnsi="宋体"/>
                <w:b/>
                <w:color w:val="000000"/>
                <w:szCs w:val="24"/>
              </w:rPr>
              <w:t>授权代理人身份证复印件</w:t>
            </w:r>
          </w:p>
          <w:p>
            <w:pPr>
              <w:ind w:firstLine="482"/>
              <w:jc w:val="center"/>
              <w:rPr>
                <w:rFonts w:ascii="宋体" w:hAnsi="宋体"/>
                <w:b/>
                <w:color w:val="000000"/>
                <w:szCs w:val="24"/>
              </w:rPr>
            </w:pPr>
            <w:r>
              <w:rPr>
                <w:rFonts w:hint="eastAsia" w:ascii="宋体" w:hAnsi="宋体"/>
                <w:b/>
                <w:color w:val="000000"/>
                <w:szCs w:val="24"/>
              </w:rPr>
              <w:t>（正反面复印）</w:t>
            </w:r>
          </w:p>
          <w:p>
            <w:pPr>
              <w:ind w:firstLine="482"/>
              <w:jc w:val="center"/>
              <w:rPr>
                <w:rFonts w:ascii="宋体" w:hAnsi="宋体"/>
                <w:b/>
                <w:color w:val="000000"/>
                <w:szCs w:val="24"/>
              </w:rPr>
            </w:pPr>
          </w:p>
        </w:tc>
      </w:tr>
    </w:tbl>
    <w:p>
      <w:pPr>
        <w:tabs>
          <w:tab w:val="left" w:pos="6300"/>
        </w:tabs>
        <w:snapToGrid w:val="0"/>
        <w:spacing w:line="276" w:lineRule="auto"/>
        <w:ind w:right="480" w:firstLine="520"/>
        <w:jc w:val="center"/>
        <w:rPr>
          <w:color w:val="000000"/>
          <w:spacing w:val="10"/>
          <w:szCs w:val="24"/>
        </w:rPr>
      </w:pPr>
    </w:p>
    <w:p>
      <w:pPr>
        <w:tabs>
          <w:tab w:val="left" w:pos="6300"/>
        </w:tabs>
        <w:snapToGrid w:val="0"/>
        <w:spacing w:line="276" w:lineRule="auto"/>
        <w:ind w:firstLine="0" w:firstLineChars="0"/>
        <w:rPr>
          <w:rFonts w:hint="eastAsia" w:ascii="宋体" w:hAnsi="宋体" w:eastAsia="宋体" w:cs="宋体"/>
          <w:b/>
          <w:color w:val="000000"/>
          <w:spacing w:val="10"/>
          <w:sz w:val="24"/>
          <w:szCs w:val="32"/>
          <w:lang w:eastAsia="zh-CN"/>
        </w:rPr>
      </w:pPr>
      <w:r>
        <w:rPr>
          <w:color w:val="000000"/>
          <w:spacing w:val="10"/>
          <w:szCs w:val="21"/>
        </w:rPr>
        <w:br w:type="page"/>
      </w:r>
      <w:bookmarkEnd w:id="11"/>
      <w:bookmarkEnd w:id="12"/>
      <w:bookmarkStart w:id="13" w:name="_Toc316479514"/>
      <w:bookmarkStart w:id="14" w:name="_Toc297020929"/>
      <w:bookmarkStart w:id="15" w:name="_Toc285722718"/>
      <w:bookmarkStart w:id="16" w:name="_Toc322965785"/>
      <w:bookmarkStart w:id="17" w:name="_Toc277084876"/>
      <w:bookmarkStart w:id="18" w:name="_Toc516495608"/>
      <w:bookmarkStart w:id="19" w:name="_Toc474242036"/>
      <w:bookmarkStart w:id="20" w:name="_Toc161727400"/>
      <w:bookmarkStart w:id="21" w:name="_Toc101179065"/>
      <w:r>
        <w:rPr>
          <w:rFonts w:hint="eastAsia" w:ascii="宋体" w:hAnsi="宋体" w:eastAsia="宋体" w:cs="宋体"/>
          <w:b/>
          <w:color w:val="000000"/>
          <w:spacing w:val="10"/>
          <w:sz w:val="24"/>
          <w:szCs w:val="32"/>
          <w:lang w:val="en-US" w:eastAsia="zh-CN"/>
        </w:rPr>
        <w:t>5</w:t>
      </w:r>
      <w:r>
        <w:rPr>
          <w:rFonts w:hint="eastAsia" w:ascii="宋体" w:hAnsi="宋体" w:eastAsia="宋体" w:cs="宋体"/>
          <w:b/>
          <w:color w:val="000000"/>
          <w:spacing w:val="10"/>
          <w:sz w:val="24"/>
          <w:szCs w:val="32"/>
        </w:rPr>
        <w:t>-</w:t>
      </w:r>
      <w:r>
        <w:rPr>
          <w:rFonts w:hint="eastAsia" w:ascii="宋体" w:hAnsi="宋体" w:eastAsia="宋体" w:cs="宋体"/>
          <w:b/>
          <w:color w:val="000000"/>
          <w:spacing w:val="10"/>
          <w:sz w:val="24"/>
          <w:szCs w:val="32"/>
          <w:lang w:val="en-US" w:eastAsia="zh-CN"/>
        </w:rPr>
        <w:t>资格及技术</w:t>
      </w:r>
      <w:bookmarkEnd w:id="13"/>
      <w:bookmarkEnd w:id="14"/>
      <w:bookmarkEnd w:id="15"/>
      <w:bookmarkEnd w:id="16"/>
      <w:bookmarkEnd w:id="17"/>
      <w:bookmarkEnd w:id="18"/>
      <w:bookmarkEnd w:id="19"/>
      <w:r>
        <w:rPr>
          <w:rFonts w:hint="eastAsia" w:ascii="宋体" w:hAnsi="宋体" w:eastAsia="宋体" w:cs="宋体"/>
          <w:b/>
          <w:color w:val="000000"/>
          <w:spacing w:val="10"/>
          <w:sz w:val="24"/>
          <w:szCs w:val="32"/>
          <w:lang w:val="en-US" w:eastAsia="zh-CN"/>
        </w:rPr>
        <w:t>证明文件</w:t>
      </w:r>
    </w:p>
    <w:p>
      <w:pPr>
        <w:tabs>
          <w:tab w:val="left" w:pos="6300"/>
        </w:tabs>
        <w:snapToGrid w:val="0"/>
        <w:ind w:firstLine="460"/>
        <w:rPr>
          <w:color w:val="000000"/>
          <w:spacing w:val="10"/>
          <w:sz w:val="21"/>
          <w:szCs w:val="21"/>
        </w:rPr>
      </w:pPr>
    </w:p>
    <w:p>
      <w:pPr>
        <w:pStyle w:val="499"/>
        <w:bidi w:val="0"/>
        <w:rPr>
          <w:rFonts w:hint="eastAsia"/>
          <w:lang w:val="en-US" w:eastAsia="zh-CN"/>
        </w:rPr>
      </w:pPr>
      <w:r>
        <w:rPr>
          <w:rFonts w:hint="eastAsia"/>
          <w:lang w:val="en-US" w:eastAsia="zh-CN"/>
        </w:rPr>
        <w:t>1.供应商须按采购文件“第一章 第3条 供应商资格要求”，提供相关证明文件；</w:t>
      </w:r>
    </w:p>
    <w:p>
      <w:pPr>
        <w:pStyle w:val="499"/>
        <w:bidi w:val="0"/>
        <w:rPr>
          <w:rFonts w:hint="eastAsia"/>
          <w:lang w:eastAsia="zh-CN"/>
        </w:rPr>
      </w:pPr>
      <w:r>
        <w:rPr>
          <w:rFonts w:hint="eastAsia"/>
          <w:lang w:val="en-US" w:eastAsia="zh-CN"/>
        </w:rPr>
        <w:t>2.供应商须按采购文件“第三章 采购项目需求”，提供相关产品性能或技术参数说明资料</w:t>
      </w:r>
      <w:r>
        <w:rPr>
          <w:rFonts w:hint="eastAsia"/>
          <w:lang w:eastAsia="zh-CN"/>
        </w:rPr>
        <w:t>；</w:t>
      </w:r>
    </w:p>
    <w:bookmarkEnd w:id="20"/>
    <w:bookmarkEnd w:id="21"/>
    <w:p>
      <w:pPr>
        <w:pStyle w:val="499"/>
        <w:bidi w:val="0"/>
        <w:outlineLvl w:val="1"/>
        <w:rPr>
          <w:rFonts w:hint="eastAsia"/>
          <w:lang w:val="en-US" w:eastAsia="zh-CN"/>
        </w:rPr>
      </w:pPr>
      <w:bookmarkStart w:id="22" w:name="_Toc322965786"/>
      <w:r>
        <w:rPr>
          <w:rFonts w:hint="eastAsia"/>
          <w:lang w:val="en-US" w:eastAsia="zh-CN"/>
        </w:rPr>
        <w:t>3.供应商认为其他有必要提供的证明文件。</w:t>
      </w:r>
    </w:p>
    <w:p>
      <w:pPr>
        <w:pStyle w:val="499"/>
        <w:bidi w:val="0"/>
        <w:rPr>
          <w:rFonts w:hint="eastAsia"/>
          <w:lang w:val="en-US" w:eastAsia="zh-CN"/>
        </w:rPr>
      </w:pPr>
    </w:p>
    <w:p>
      <w:pPr>
        <w:pStyle w:val="499"/>
        <w:bidi w:val="0"/>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说明：如供应商不能提供上述相关证明文件的，视为资格或技术参数未达到采购文件要求，按无效投标处理。供应商若提供虚假证明材料的，按无效投标处理，同时承担相应的法律责任。</w:t>
      </w:r>
    </w:p>
    <w:p>
      <w:pPr>
        <w:pStyle w:val="499"/>
        <w:bidi w:val="0"/>
        <w:rPr>
          <w:rFonts w:hint="eastAsia"/>
          <w:lang w:val="en-US" w:eastAsia="zh-CN"/>
        </w:rPr>
      </w:pPr>
    </w:p>
    <w:bookmarkEnd w:id="22"/>
    <w:p>
      <w:pPr>
        <w:snapToGrid w:val="0"/>
        <w:ind w:firstLine="0" w:firstLineChars="0"/>
        <w:jc w:val="left"/>
        <w:rPr>
          <w:rFonts w:hint="eastAsia" w:ascii="宋体" w:hAnsi="宋体" w:eastAsia="宋体" w:cs="宋体"/>
          <w:b/>
          <w:color w:val="000000"/>
          <w:spacing w:val="10"/>
          <w:sz w:val="24"/>
          <w:szCs w:val="24"/>
        </w:rPr>
      </w:pPr>
      <w:r>
        <w:rPr>
          <w:color w:val="000000"/>
          <w:spacing w:val="10"/>
          <w:sz w:val="21"/>
          <w:szCs w:val="21"/>
        </w:rPr>
        <w:br w:type="page"/>
      </w:r>
      <w:r>
        <w:rPr>
          <w:rFonts w:hint="eastAsia" w:ascii="宋体" w:hAnsi="宋体" w:eastAsia="宋体" w:cs="宋体"/>
          <w:b/>
          <w:color w:val="000000"/>
          <w:spacing w:val="10"/>
          <w:sz w:val="24"/>
          <w:szCs w:val="32"/>
          <w:lang w:val="en-US" w:eastAsia="zh-CN"/>
        </w:rPr>
        <w:t>6</w:t>
      </w:r>
      <w:r>
        <w:rPr>
          <w:rFonts w:hint="eastAsia" w:ascii="宋体" w:hAnsi="宋体" w:eastAsia="宋体" w:cs="宋体"/>
          <w:b/>
          <w:color w:val="000000"/>
          <w:spacing w:val="10"/>
          <w:sz w:val="24"/>
          <w:szCs w:val="32"/>
        </w:rPr>
        <w:t>-信</w:t>
      </w:r>
      <w:r>
        <w:rPr>
          <w:rFonts w:hint="eastAsia" w:ascii="宋体" w:hAnsi="宋体" w:eastAsia="宋体" w:cs="宋体"/>
          <w:b/>
          <w:color w:val="000000"/>
          <w:spacing w:val="10"/>
          <w:sz w:val="24"/>
          <w:szCs w:val="32"/>
          <w:lang w:val="en-US" w:eastAsia="zh-CN"/>
        </w:rPr>
        <w:t>用</w:t>
      </w:r>
      <w:r>
        <w:rPr>
          <w:rFonts w:hint="eastAsia" w:ascii="宋体" w:hAnsi="宋体" w:eastAsia="宋体" w:cs="宋体"/>
          <w:b/>
          <w:color w:val="000000"/>
          <w:spacing w:val="10"/>
          <w:sz w:val="24"/>
          <w:szCs w:val="32"/>
        </w:rPr>
        <w:t>承诺函</w:t>
      </w:r>
    </w:p>
    <w:p>
      <w:pPr>
        <w:keepNext w:val="0"/>
        <w:keepLines w:val="0"/>
        <w:pageBreakBefore w:val="0"/>
        <w:widowControl w:val="0"/>
        <w:kinsoku/>
        <w:wordWrap/>
        <w:overflowPunct/>
        <w:topLinePunct w:val="0"/>
        <w:autoSpaceDN/>
        <w:bidi w:val="0"/>
        <w:adjustRightInd/>
        <w:snapToGrid/>
        <w:spacing w:line="360" w:lineRule="auto"/>
        <w:ind w:firstLine="0" w:firstLineChars="0"/>
        <w:textAlignment w:val="auto"/>
        <w:rPr>
          <w:rFonts w:ascii="宋体" w:hAnsi="宋体" w:cs="Times New Roman"/>
          <w:color w:val="000000"/>
          <w:sz w:val="21"/>
          <w:szCs w:val="24"/>
        </w:rPr>
      </w:pPr>
    </w:p>
    <w:p>
      <w:pPr>
        <w:pStyle w:val="499"/>
        <w:keepNext w:val="0"/>
        <w:keepLines w:val="0"/>
        <w:pageBreakBefore w:val="0"/>
        <w:widowControl w:val="0"/>
        <w:kinsoku/>
        <w:wordWrap/>
        <w:overflowPunct/>
        <w:topLinePunct w:val="0"/>
        <w:autoSpaceDN/>
        <w:bidi w:val="0"/>
        <w:adjustRightInd/>
        <w:snapToGrid/>
        <w:spacing w:line="360" w:lineRule="auto"/>
        <w:textAlignment w:val="auto"/>
        <w:rPr>
          <w:rFonts w:hint="eastAsia"/>
          <w:lang w:val="en-US" w:eastAsia="zh-CN"/>
        </w:rPr>
      </w:pPr>
      <w:r>
        <w:rPr>
          <w:rFonts w:hint="eastAsia"/>
        </w:rPr>
        <w:t>我</w:t>
      </w:r>
      <w:r>
        <w:rPr>
          <w:rFonts w:hint="eastAsia" w:ascii="Times New Roman" w:hAnsi="Times New Roman" w:eastAsia="宋体" w:cs="宋体"/>
          <w:lang w:val="en-US" w:eastAsia="zh-CN"/>
        </w:rPr>
        <w:t>方</w:t>
      </w:r>
      <w:r>
        <w:rPr>
          <w:rFonts w:hint="eastAsia"/>
          <w:lang w:val="en-US" w:eastAsia="zh-CN"/>
        </w:rPr>
        <w:t>自愿参加本次采购活动，严格遵守招投标法、招投标实施条例及相关法律法规，依法诚信经营，无条件遵守本次采购活动的各项规定。我</w:t>
      </w:r>
      <w:r>
        <w:rPr>
          <w:rFonts w:hint="eastAsia" w:ascii="Times New Roman" w:hAnsi="Times New Roman" w:eastAsia="宋体" w:cs="宋体"/>
          <w:lang w:val="en-US" w:eastAsia="zh-CN"/>
        </w:rPr>
        <w:t>方</w:t>
      </w:r>
      <w:r>
        <w:rPr>
          <w:rFonts w:hint="eastAsia"/>
          <w:lang w:val="en-US" w:eastAsia="zh-CN"/>
        </w:rPr>
        <w:t>郑重承诺：</w:t>
      </w:r>
    </w:p>
    <w:p>
      <w:pPr>
        <w:pStyle w:val="499"/>
        <w:bidi w:val="0"/>
        <w:rPr>
          <w:rFonts w:hint="eastAsia"/>
          <w:lang w:val="en-US" w:eastAsia="ar-SA"/>
        </w:rPr>
      </w:pPr>
      <w:r>
        <w:rPr>
          <w:rFonts w:hint="eastAsia"/>
          <w:lang w:val="en-US" w:eastAsia="zh-CN"/>
        </w:rPr>
        <w:t xml:space="preserve">1.具有独立承担民事责任的能力； </w:t>
      </w:r>
    </w:p>
    <w:p>
      <w:pPr>
        <w:pStyle w:val="499"/>
        <w:bidi w:val="0"/>
        <w:rPr>
          <w:rFonts w:hint="eastAsia"/>
          <w:lang w:val="en-US" w:eastAsia="ar-SA"/>
        </w:rPr>
      </w:pPr>
      <w:r>
        <w:rPr>
          <w:rFonts w:hint="eastAsia"/>
          <w:lang w:val="en-US" w:eastAsia="zh-CN"/>
        </w:rPr>
        <w:t xml:space="preserve">2.具有良好的商业信誉和健全的财务会计制度； </w:t>
      </w:r>
    </w:p>
    <w:p>
      <w:pPr>
        <w:pStyle w:val="499"/>
        <w:bidi w:val="0"/>
        <w:rPr>
          <w:rFonts w:hint="eastAsia"/>
          <w:lang w:val="en-US" w:eastAsia="ar-SA"/>
        </w:rPr>
      </w:pPr>
      <w:r>
        <w:rPr>
          <w:rFonts w:hint="eastAsia"/>
          <w:lang w:val="en-US" w:eastAsia="zh-CN"/>
        </w:rPr>
        <w:t xml:space="preserve">3.具有履行合同所必需的设备和专业技术能力； </w:t>
      </w:r>
    </w:p>
    <w:p>
      <w:pPr>
        <w:pStyle w:val="499"/>
        <w:bidi w:val="0"/>
        <w:rPr>
          <w:rFonts w:hint="eastAsia"/>
          <w:lang w:val="en-US" w:eastAsia="ar-SA"/>
        </w:rPr>
      </w:pPr>
      <w:r>
        <w:rPr>
          <w:rFonts w:hint="eastAsia"/>
          <w:lang w:val="en-US" w:eastAsia="zh-CN"/>
        </w:rPr>
        <w:t>4.有依法缴纳税收和社会保障资金的良好记录；</w:t>
      </w:r>
    </w:p>
    <w:p>
      <w:pPr>
        <w:pStyle w:val="499"/>
        <w:bidi w:val="0"/>
        <w:rPr>
          <w:rFonts w:hint="eastAsia"/>
          <w:lang w:val="en-US" w:eastAsia="zh-CN"/>
        </w:rPr>
      </w:pPr>
      <w:r>
        <w:rPr>
          <w:rFonts w:hint="eastAsia"/>
          <w:lang w:val="en-US" w:eastAsia="zh-CN"/>
        </w:rPr>
        <w:t>5.不存在单位负责人为同一人或者存在控股、管理关系的不同单位，参加同一项目（标段/分包）投标；</w:t>
      </w:r>
    </w:p>
    <w:p>
      <w:pPr>
        <w:pStyle w:val="499"/>
        <w:bidi w:val="0"/>
        <w:rPr>
          <w:rFonts w:hint="eastAsia"/>
        </w:rPr>
      </w:pPr>
      <w:r>
        <w:rPr>
          <w:rFonts w:hint="eastAsia"/>
          <w:lang w:val="en-US" w:eastAsia="zh-CN"/>
        </w:rPr>
        <w:t>6.</w:t>
      </w:r>
      <w:r>
        <w:rPr>
          <w:rFonts w:hint="eastAsia"/>
        </w:rPr>
        <w:t>不存在被</w:t>
      </w:r>
      <w:r>
        <w:rPr>
          <w:rFonts w:hint="eastAsia"/>
          <w:lang w:eastAsia="zh-CN"/>
        </w:rPr>
        <w:t>“</w:t>
      </w:r>
      <w:r>
        <w:rPr>
          <w:rFonts w:hint="eastAsia"/>
          <w:lang w:val="en-US" w:eastAsia="zh-CN"/>
        </w:rPr>
        <w:t>中国执行信息公开网</w:t>
      </w:r>
      <w:r>
        <w:rPr>
          <w:rFonts w:hint="eastAsia"/>
          <w:lang w:eastAsia="zh-CN"/>
        </w:rPr>
        <w:t>”、</w:t>
      </w:r>
      <w:r>
        <w:rPr>
          <w:rFonts w:hint="eastAsia"/>
        </w:rPr>
        <w:t>“信用中国”网站</w:t>
      </w:r>
      <w:r>
        <w:rPr>
          <w:rFonts w:hint="eastAsia"/>
          <w:lang w:val="en-US" w:eastAsia="zh-CN"/>
        </w:rPr>
        <w:t>等</w:t>
      </w:r>
      <w:r>
        <w:rPr>
          <w:rFonts w:hint="eastAsia"/>
        </w:rPr>
        <w:t>列入失信被执行人和重大税收违法案件当事人名单的供应商；</w:t>
      </w:r>
    </w:p>
    <w:p>
      <w:pPr>
        <w:pStyle w:val="499"/>
        <w:bidi w:val="0"/>
        <w:rPr>
          <w:rFonts w:hint="eastAsia"/>
        </w:rPr>
      </w:pPr>
      <w:r>
        <w:rPr>
          <w:rFonts w:hint="eastAsia"/>
          <w:lang w:val="en-US" w:eastAsia="zh-CN"/>
        </w:rPr>
        <w:t>7.</w:t>
      </w:r>
      <w:r>
        <w:rPr>
          <w:rFonts w:hint="eastAsia"/>
        </w:rPr>
        <w:t>不存在因执行</w:t>
      </w:r>
      <w:r>
        <w:rPr>
          <w:rFonts w:hint="eastAsia"/>
          <w:lang w:val="en-US" w:eastAsia="zh-CN"/>
        </w:rPr>
        <w:t>中国中检</w:t>
      </w:r>
      <w:r>
        <w:rPr>
          <w:rFonts w:hint="eastAsia"/>
        </w:rPr>
        <w:t>系统内采购项目中发生过严重</w:t>
      </w:r>
      <w:r>
        <w:rPr>
          <w:rFonts w:hint="eastAsia"/>
          <w:lang w:val="en-US" w:eastAsia="zh-CN"/>
        </w:rPr>
        <w:t>违规</w:t>
      </w:r>
      <w:r>
        <w:rPr>
          <w:rFonts w:hint="eastAsia"/>
        </w:rPr>
        <w:t>违约行为或被列入</w:t>
      </w:r>
      <w:r>
        <w:rPr>
          <w:rFonts w:hint="eastAsia"/>
          <w:lang w:val="en-US" w:eastAsia="zh-CN"/>
        </w:rPr>
        <w:t>中国中检</w:t>
      </w:r>
      <w:r>
        <w:rPr>
          <w:rFonts w:hint="eastAsia"/>
        </w:rPr>
        <w:t>供应商管理黑名单的情况；</w:t>
      </w:r>
    </w:p>
    <w:p>
      <w:pPr>
        <w:pStyle w:val="499"/>
        <w:bidi w:val="0"/>
        <w:rPr>
          <w:rFonts w:hint="eastAsia" w:eastAsia="宋体"/>
          <w:lang w:eastAsia="zh-CN"/>
        </w:rPr>
      </w:pPr>
      <w:r>
        <w:rPr>
          <w:rFonts w:hint="eastAsia"/>
          <w:lang w:val="en-US" w:eastAsia="zh-CN"/>
        </w:rPr>
        <w:t>8.</w:t>
      </w:r>
      <w:r>
        <w:rPr>
          <w:rFonts w:hint="eastAsia"/>
        </w:rPr>
        <w:t>自</w:t>
      </w:r>
      <w:r>
        <w:rPr>
          <w:rFonts w:hint="eastAsia"/>
          <w:lang w:val="en-US" w:eastAsia="zh-CN"/>
        </w:rPr>
        <w:t>参与本项目采购活动前三年内</w:t>
      </w:r>
      <w:r>
        <w:rPr>
          <w:rFonts w:hint="eastAsia"/>
        </w:rPr>
        <w:t>，无行贿犯罪违法记录；无重要毁约、无故弃标的不良记录；无重大质量事故、安全事故、售后服务投诉记录</w:t>
      </w:r>
      <w:r>
        <w:rPr>
          <w:rFonts w:hint="eastAsia"/>
          <w:lang w:val="en-US" w:eastAsia="zh-CN"/>
        </w:rPr>
        <w:t>等</w:t>
      </w:r>
      <w:r>
        <w:rPr>
          <w:rFonts w:hint="eastAsia"/>
          <w:lang w:eastAsia="zh-CN"/>
        </w:rPr>
        <w:t>；</w:t>
      </w:r>
    </w:p>
    <w:p>
      <w:pPr>
        <w:pStyle w:val="499"/>
        <w:bidi w:val="0"/>
        <w:rPr>
          <w:rFonts w:hint="eastAsia" w:eastAsia="宋体"/>
          <w:lang w:eastAsia="zh-CN"/>
        </w:rPr>
      </w:pPr>
      <w:r>
        <w:rPr>
          <w:rFonts w:hint="eastAsia"/>
          <w:lang w:val="en-US" w:eastAsia="zh-CN"/>
        </w:rPr>
        <w:t>9.未被相关监管部门作出行政处罚且尚在处罚有效期内</w:t>
      </w:r>
      <w:r>
        <w:rPr>
          <w:rFonts w:hint="eastAsia"/>
          <w:lang w:eastAsia="zh-CN"/>
        </w:rPr>
        <w:t>；</w:t>
      </w:r>
    </w:p>
    <w:p>
      <w:pPr>
        <w:pStyle w:val="499"/>
        <w:bidi w:val="0"/>
        <w:rPr>
          <w:rFonts w:hint="eastAsia"/>
          <w:lang w:val="en-US" w:eastAsia="ar-SA"/>
        </w:rPr>
      </w:pPr>
      <w:r>
        <w:rPr>
          <w:rFonts w:hint="eastAsia"/>
          <w:lang w:val="en-US" w:eastAsia="zh-CN"/>
        </w:rPr>
        <w:t xml:space="preserve">10.未曾作出虚假采购承诺； </w:t>
      </w:r>
    </w:p>
    <w:p>
      <w:pPr>
        <w:pStyle w:val="499"/>
        <w:bidi w:val="0"/>
        <w:rPr>
          <w:rFonts w:hint="eastAsia"/>
          <w:lang w:val="en-US" w:eastAsia="ar-SA"/>
        </w:rPr>
      </w:pPr>
      <w:r>
        <w:rPr>
          <w:rFonts w:hint="eastAsia"/>
          <w:lang w:val="en-US" w:eastAsia="zh-CN"/>
        </w:rPr>
        <w:t>11.符合法律、行政法规规定的其他条件；</w:t>
      </w:r>
    </w:p>
    <w:p>
      <w:pPr>
        <w:pStyle w:val="499"/>
        <w:bidi w:val="0"/>
        <w:rPr>
          <w:rFonts w:hint="eastAsia"/>
        </w:rPr>
      </w:pPr>
      <w:r>
        <w:rPr>
          <w:rFonts w:hint="eastAsia"/>
          <w:lang w:val="en-US" w:eastAsia="zh-CN"/>
        </w:rPr>
        <w:t>12.</w:t>
      </w:r>
      <w:r>
        <w:rPr>
          <w:rFonts w:hint="eastAsia"/>
        </w:rPr>
        <w:t>我</w:t>
      </w:r>
      <w:r>
        <w:rPr>
          <w:rFonts w:hint="eastAsia" w:ascii="Times New Roman" w:hAnsi="Times New Roman" w:eastAsia="宋体" w:cs="宋体"/>
          <w:lang w:val="en-US" w:eastAsia="zh-CN"/>
        </w:rPr>
        <w:t>方</w:t>
      </w:r>
      <w:r>
        <w:rPr>
          <w:rFonts w:hint="eastAsia"/>
        </w:rPr>
        <w:t>在中标后将按照合同约定认真履行职责。</w:t>
      </w:r>
    </w:p>
    <w:p>
      <w:pPr>
        <w:pStyle w:val="499"/>
        <w:bidi w:val="0"/>
        <w:rPr>
          <w:rFonts w:hint="eastAsia"/>
        </w:rPr>
      </w:pPr>
    </w:p>
    <w:p>
      <w:pPr>
        <w:pStyle w:val="499"/>
        <w:keepNext w:val="0"/>
        <w:keepLines w:val="0"/>
        <w:pageBreakBefore w:val="0"/>
        <w:widowControl w:val="0"/>
        <w:kinsoku/>
        <w:wordWrap/>
        <w:overflowPunct/>
        <w:topLinePunct w:val="0"/>
        <w:autoSpaceDN/>
        <w:bidi w:val="0"/>
        <w:adjustRightInd/>
        <w:snapToGrid/>
        <w:spacing w:line="360" w:lineRule="auto"/>
        <w:textAlignment w:val="auto"/>
        <w:rPr>
          <w:rFonts w:hint="eastAsia"/>
        </w:rPr>
      </w:pPr>
      <w:r>
        <w:rPr>
          <w:rFonts w:hint="eastAsia"/>
        </w:rPr>
        <w:t>注：我</w:t>
      </w:r>
      <w:r>
        <w:rPr>
          <w:rFonts w:hint="eastAsia" w:ascii="Times New Roman" w:hAnsi="Times New Roman" w:eastAsia="宋体" w:cs="宋体"/>
          <w:lang w:val="en-US" w:eastAsia="zh-CN"/>
        </w:rPr>
        <w:t>方</w:t>
      </w:r>
      <w:r>
        <w:rPr>
          <w:rFonts w:hint="eastAsia"/>
        </w:rPr>
        <w:t>对承诺函的真实性负责，</w:t>
      </w:r>
      <w:r>
        <w:rPr>
          <w:rFonts w:hint="eastAsia"/>
          <w:lang w:val="en-US" w:eastAsia="zh-CN"/>
        </w:rPr>
        <w:t>本次采购活动过程中</w:t>
      </w:r>
      <w:r>
        <w:rPr>
          <w:rFonts w:hint="eastAsia"/>
        </w:rPr>
        <w:t>所递交的响应文件（包括有关资料、澄清等）真实准确，不存在虚假隐瞒</w:t>
      </w:r>
      <w:r>
        <w:rPr>
          <w:rFonts w:hint="eastAsia"/>
          <w:lang w:eastAsia="zh-CN"/>
        </w:rPr>
        <w:t>。</w:t>
      </w:r>
      <w:r>
        <w:rPr>
          <w:rFonts w:hint="eastAsia"/>
        </w:rPr>
        <w:t>在投标评审过程</w:t>
      </w:r>
      <w:r>
        <w:rPr>
          <w:rFonts w:hint="eastAsia"/>
          <w:lang w:val="en-US" w:eastAsia="zh-CN"/>
        </w:rPr>
        <w:t>中及合同签订前</w:t>
      </w:r>
      <w:r>
        <w:rPr>
          <w:rFonts w:hint="eastAsia"/>
        </w:rPr>
        <w:t>，</w:t>
      </w:r>
      <w:r>
        <w:rPr>
          <w:rFonts w:hint="eastAsia"/>
          <w:lang w:val="en-US" w:eastAsia="zh-CN"/>
        </w:rPr>
        <w:t>贵司</w:t>
      </w:r>
      <w:r>
        <w:rPr>
          <w:rFonts w:hint="eastAsia"/>
        </w:rPr>
        <w:t>可调查、</w:t>
      </w:r>
      <w:r>
        <w:rPr>
          <w:rFonts w:hint="eastAsia"/>
          <w:lang w:val="en-US" w:eastAsia="zh-CN"/>
        </w:rPr>
        <w:t>复核</w:t>
      </w:r>
      <w:r>
        <w:rPr>
          <w:rFonts w:hint="eastAsia"/>
        </w:rPr>
        <w:t>我</w:t>
      </w:r>
      <w:r>
        <w:rPr>
          <w:rFonts w:hint="eastAsia" w:ascii="Times New Roman" w:hAnsi="Times New Roman" w:eastAsia="宋体" w:cs="宋体"/>
          <w:lang w:val="en-US" w:eastAsia="zh-CN"/>
        </w:rPr>
        <w:t>方</w:t>
      </w:r>
      <w:r>
        <w:rPr>
          <w:rFonts w:hint="eastAsia"/>
        </w:rPr>
        <w:t>提交的与本采购</w:t>
      </w:r>
      <w:r>
        <w:rPr>
          <w:rFonts w:hint="eastAsia"/>
          <w:lang w:val="en-US" w:eastAsia="zh-CN"/>
        </w:rPr>
        <w:t>项目</w:t>
      </w:r>
      <w:r>
        <w:rPr>
          <w:rFonts w:hint="eastAsia"/>
        </w:rPr>
        <w:t>相关的声明、文件和资料</w:t>
      </w:r>
      <w:r>
        <w:rPr>
          <w:rFonts w:hint="eastAsia"/>
          <w:lang w:eastAsia="zh-CN"/>
        </w:rPr>
        <w:t>。</w:t>
      </w:r>
      <w:r>
        <w:rPr>
          <w:rFonts w:hint="eastAsia"/>
        </w:rPr>
        <w:t>如提供虚假材料，一经查实，</w:t>
      </w:r>
      <w:r>
        <w:rPr>
          <w:rFonts w:hint="eastAsia"/>
          <w:lang w:val="en-US" w:eastAsia="zh-CN"/>
        </w:rPr>
        <w:t>贵</w:t>
      </w:r>
      <w:r>
        <w:rPr>
          <w:rFonts w:hint="eastAsia" w:ascii="Times New Roman" w:hAnsi="Times New Roman" w:eastAsia="宋体" w:cs="宋体"/>
          <w:lang w:val="en-US" w:eastAsia="zh-CN"/>
        </w:rPr>
        <w:t>方</w:t>
      </w:r>
      <w:r>
        <w:rPr>
          <w:rFonts w:hint="eastAsia"/>
        </w:rPr>
        <w:t>有权取消我</w:t>
      </w:r>
      <w:r>
        <w:rPr>
          <w:rFonts w:hint="eastAsia" w:ascii="Times New Roman" w:hAnsi="Times New Roman" w:eastAsia="宋体" w:cs="宋体"/>
          <w:lang w:val="en-US" w:eastAsia="zh-CN"/>
        </w:rPr>
        <w:t>方</w:t>
      </w:r>
      <w:r>
        <w:rPr>
          <w:rFonts w:hint="eastAsia"/>
          <w:lang w:val="en-US" w:eastAsia="zh-CN"/>
        </w:rPr>
        <w:t>成交</w:t>
      </w:r>
      <w:r>
        <w:rPr>
          <w:rFonts w:hint="eastAsia"/>
        </w:rPr>
        <w:t>资格，</w:t>
      </w:r>
      <w:r>
        <w:rPr>
          <w:rFonts w:hint="eastAsia"/>
          <w:lang w:val="en-US" w:eastAsia="zh-CN"/>
        </w:rPr>
        <w:t>我</w:t>
      </w:r>
      <w:r>
        <w:rPr>
          <w:rFonts w:hint="eastAsia" w:ascii="Times New Roman" w:hAnsi="Times New Roman" w:eastAsia="宋体" w:cs="宋体"/>
          <w:lang w:val="en-US" w:eastAsia="zh-CN"/>
        </w:rPr>
        <w:t>方</w:t>
      </w:r>
      <w:r>
        <w:rPr>
          <w:rFonts w:hint="eastAsia"/>
        </w:rPr>
        <w:t>愿为此承担任何相关的法律责任。</w:t>
      </w:r>
    </w:p>
    <w:p>
      <w:pPr>
        <w:pStyle w:val="499"/>
        <w:bidi w:val="0"/>
        <w:ind w:left="0" w:leftChars="0" w:firstLine="0" w:firstLineChars="0"/>
        <w:rPr>
          <w:rFonts w:hint="eastAsia"/>
        </w:rPr>
      </w:pPr>
    </w:p>
    <w:p>
      <w:pPr>
        <w:pStyle w:val="499"/>
        <w:bidi w:val="0"/>
        <w:ind w:left="0" w:leftChars="0" w:firstLine="0" w:firstLineChars="0"/>
        <w:rPr>
          <w:rFonts w:hint="eastAsia"/>
        </w:rPr>
      </w:pPr>
    </w:p>
    <w:p>
      <w:pPr>
        <w:pStyle w:val="499"/>
        <w:bidi w:val="0"/>
        <w:ind w:left="0" w:leftChars="0" w:firstLine="0" w:firstLineChars="0"/>
        <w:rPr>
          <w:rFonts w:hint="eastAsia"/>
        </w:rPr>
      </w:pPr>
      <w:r>
        <w:rPr>
          <w:rFonts w:hint="eastAsia"/>
        </w:rPr>
        <w:t>供 应 商（盖章）：</w:t>
      </w:r>
    </w:p>
    <w:p>
      <w:pPr>
        <w:pStyle w:val="499"/>
        <w:bidi w:val="0"/>
        <w:ind w:left="0" w:leftChars="0" w:firstLine="0" w:firstLineChars="0"/>
        <w:rPr>
          <w:rFonts w:hint="eastAsia"/>
        </w:rPr>
      </w:pPr>
    </w:p>
    <w:p>
      <w:pPr>
        <w:pStyle w:val="499"/>
        <w:bidi w:val="0"/>
        <w:ind w:left="0" w:leftChars="0" w:firstLine="0" w:firstLineChars="0"/>
        <w:rPr>
          <w:rFonts w:hint="eastAsia" w:ascii="宋体" w:hAnsi="宋体" w:eastAsia="宋体" w:cs="宋体"/>
          <w:color w:val="000000"/>
          <w:szCs w:val="24"/>
        </w:rPr>
      </w:pPr>
      <w:r>
        <w:rPr>
          <w:rFonts w:hint="eastAsia"/>
        </w:rPr>
        <w:t>法定代表人或授权代表（签字或盖章）：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sz w:val="21"/>
          <w:szCs w:val="24"/>
        </w:rPr>
      </w:pPr>
      <w:r>
        <w:rPr>
          <w:rFonts w:hint="eastAsia" w:ascii="宋体" w:hAnsi="宋体" w:eastAsia="宋体" w:cs="宋体"/>
          <w:color w:val="000000"/>
          <w:sz w:val="21"/>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sz w:val="21"/>
          <w:szCs w:val="24"/>
        </w:rPr>
      </w:pPr>
      <w:r>
        <w:rPr>
          <w:rFonts w:hint="eastAsia" w:ascii="宋体" w:hAnsi="宋体" w:eastAsia="宋体" w:cs="宋体"/>
          <w:color w:val="000000"/>
          <w:sz w:val="21"/>
          <w:szCs w:val="24"/>
        </w:rPr>
        <w:t xml:space="preserve">                                                  年    月    日</w:t>
      </w:r>
    </w:p>
    <w:p>
      <w:pPr>
        <w:rPr>
          <w:rFonts w:hint="eastAsia" w:ascii="宋体" w:hAnsi="宋体" w:eastAsia="宋体" w:cs="宋体"/>
          <w:b/>
          <w:sz w:val="24"/>
          <w:szCs w:val="24"/>
        </w:rPr>
      </w:pPr>
      <w:r>
        <w:rPr>
          <w:rFonts w:hint="eastAsia" w:ascii="宋体" w:hAnsi="宋体"/>
          <w:b/>
          <w:szCs w:val="21"/>
        </w:rPr>
        <w:br w:type="page"/>
      </w:r>
      <w:r>
        <w:rPr>
          <w:rFonts w:hint="eastAsia" w:ascii="宋体" w:hAnsi="宋体" w:eastAsia="宋体" w:cs="宋体"/>
          <w:b/>
          <w:sz w:val="24"/>
          <w:szCs w:val="24"/>
          <w:lang w:val="en-US" w:eastAsia="zh-CN"/>
        </w:rPr>
        <w:t>7</w:t>
      </w:r>
      <w:r>
        <w:rPr>
          <w:rFonts w:hint="eastAsia" w:ascii="宋体" w:hAnsi="宋体" w:eastAsia="宋体" w:cs="宋体"/>
          <w:b/>
          <w:sz w:val="24"/>
          <w:szCs w:val="24"/>
        </w:rPr>
        <w:t>-保密承诺书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sz w:val="21"/>
          <w:szCs w:val="21"/>
        </w:rPr>
      </w:pPr>
    </w:p>
    <w:p>
      <w:pPr>
        <w:pStyle w:val="499"/>
        <w:bidi w:val="0"/>
        <w:rPr>
          <w:rFonts w:hint="eastAsia"/>
        </w:rPr>
      </w:pPr>
      <w:r>
        <w:rPr>
          <w:rFonts w:hint="eastAsia"/>
        </w:rPr>
        <w:t>为保证在采购过程中提供给</w:t>
      </w:r>
      <w:r>
        <w:rPr>
          <w:rFonts w:hint="eastAsia"/>
          <w:lang w:val="en-US" w:eastAsia="zh-CN"/>
        </w:rPr>
        <w:t>投标</w:t>
      </w:r>
      <w:r>
        <w:rPr>
          <w:rFonts w:hint="eastAsia"/>
        </w:rPr>
        <w:t>供应商的文档资料不被泄露，采购人特要求供应商签署本保密承诺书。</w:t>
      </w:r>
    </w:p>
    <w:p>
      <w:pPr>
        <w:pStyle w:val="499"/>
        <w:bidi w:val="0"/>
        <w:rPr>
          <w:rFonts w:hint="eastAsia"/>
        </w:rPr>
      </w:pPr>
      <w:r>
        <w:rPr>
          <w:rFonts w:hint="eastAsia"/>
          <w:lang w:val="en-US" w:eastAsia="zh-CN"/>
        </w:rPr>
        <w:t>我</w:t>
      </w:r>
      <w:r>
        <w:rPr>
          <w:rFonts w:hint="eastAsia" w:ascii="Times New Roman" w:hAnsi="Times New Roman" w:eastAsia="宋体" w:cs="宋体"/>
          <w:lang w:val="en-US" w:eastAsia="zh-CN"/>
        </w:rPr>
        <w:t>方</w:t>
      </w:r>
      <w:r>
        <w:rPr>
          <w:rFonts w:hint="eastAsia"/>
        </w:rPr>
        <w:t>向采购人保证：</w:t>
      </w:r>
    </w:p>
    <w:p>
      <w:pPr>
        <w:pStyle w:val="499"/>
        <w:keepNext w:val="0"/>
        <w:keepLines w:val="0"/>
        <w:pageBreakBefore w:val="0"/>
        <w:widowControl w:val="0"/>
        <w:numPr>
          <w:ilvl w:val="0"/>
          <w:numId w:val="11"/>
        </w:numPr>
        <w:kinsoku/>
        <w:wordWrap/>
        <w:overflowPunct/>
        <w:topLinePunct w:val="0"/>
        <w:autoSpaceDE w:val="0"/>
        <w:autoSpaceDN/>
        <w:bidi w:val="0"/>
        <w:adjustRightInd/>
        <w:snapToGrid/>
        <w:ind w:left="0" w:leftChars="0" w:firstLine="420" w:firstLineChars="200"/>
        <w:textAlignment w:val="auto"/>
        <w:rPr>
          <w:rFonts w:hint="eastAsia"/>
        </w:rPr>
      </w:pPr>
      <w:r>
        <w:rPr>
          <w:rFonts w:hint="eastAsia"/>
        </w:rPr>
        <w:t>在参加投标时从采购人得到、或者以本项目名义从其他渠道得到的所有文档资料仅限于向本单位参加此项目投标的人员透露，并仅限于投标工作所必需的范围</w:t>
      </w:r>
      <w:r>
        <w:rPr>
          <w:rFonts w:hint="eastAsia"/>
          <w:lang w:eastAsia="zh-CN"/>
        </w:rPr>
        <w:t>；</w:t>
      </w:r>
    </w:p>
    <w:p>
      <w:pPr>
        <w:pStyle w:val="499"/>
        <w:keepNext w:val="0"/>
        <w:keepLines w:val="0"/>
        <w:pageBreakBefore w:val="0"/>
        <w:widowControl w:val="0"/>
        <w:numPr>
          <w:ilvl w:val="0"/>
          <w:numId w:val="11"/>
        </w:numPr>
        <w:kinsoku/>
        <w:wordWrap/>
        <w:overflowPunct/>
        <w:topLinePunct w:val="0"/>
        <w:autoSpaceDE w:val="0"/>
        <w:autoSpaceDN/>
        <w:bidi w:val="0"/>
        <w:adjustRightInd/>
        <w:snapToGrid/>
        <w:ind w:left="0" w:leftChars="0" w:firstLine="420" w:firstLineChars="200"/>
        <w:textAlignment w:val="auto"/>
        <w:rPr>
          <w:rFonts w:hint="eastAsia"/>
        </w:rPr>
      </w:pPr>
      <w:r>
        <w:rPr>
          <w:rFonts w:hint="eastAsia"/>
        </w:rPr>
        <w:t>对上述文档资料按保密资料进行管理，未经采购人同意，不得复制</w:t>
      </w:r>
      <w:r>
        <w:rPr>
          <w:rFonts w:hint="eastAsia"/>
          <w:lang w:eastAsia="zh-CN"/>
        </w:rPr>
        <w:t>；</w:t>
      </w:r>
    </w:p>
    <w:p>
      <w:pPr>
        <w:pStyle w:val="499"/>
        <w:keepNext w:val="0"/>
        <w:keepLines w:val="0"/>
        <w:pageBreakBefore w:val="0"/>
        <w:widowControl w:val="0"/>
        <w:numPr>
          <w:ilvl w:val="0"/>
          <w:numId w:val="11"/>
        </w:numPr>
        <w:kinsoku/>
        <w:wordWrap/>
        <w:overflowPunct/>
        <w:topLinePunct w:val="0"/>
        <w:autoSpaceDE w:val="0"/>
        <w:autoSpaceDN/>
        <w:bidi w:val="0"/>
        <w:adjustRightInd/>
        <w:snapToGrid/>
        <w:ind w:left="0" w:leftChars="0" w:firstLine="420" w:firstLineChars="200"/>
        <w:textAlignment w:val="auto"/>
        <w:rPr>
          <w:rFonts w:hint="eastAsia"/>
        </w:rPr>
      </w:pPr>
      <w:r>
        <w:rPr>
          <w:rFonts w:hint="eastAsia"/>
        </w:rPr>
        <w:t>响应文件开启后，直至向中标的供应商授予合同时止，凡与审查、澄清、评价和比较投标的有关资料以及授标意见等，均不得向供应商及与评标无关的其他人透漏</w:t>
      </w:r>
      <w:r>
        <w:rPr>
          <w:rFonts w:hint="eastAsia"/>
          <w:lang w:eastAsia="zh-CN"/>
        </w:rPr>
        <w:t>；</w:t>
      </w:r>
    </w:p>
    <w:p>
      <w:pPr>
        <w:pStyle w:val="499"/>
        <w:keepNext w:val="0"/>
        <w:keepLines w:val="0"/>
        <w:pageBreakBefore w:val="0"/>
        <w:widowControl w:val="0"/>
        <w:numPr>
          <w:ilvl w:val="0"/>
          <w:numId w:val="11"/>
        </w:numPr>
        <w:kinsoku/>
        <w:wordWrap/>
        <w:overflowPunct/>
        <w:topLinePunct w:val="0"/>
        <w:autoSpaceDE w:val="0"/>
        <w:autoSpaceDN/>
        <w:bidi w:val="0"/>
        <w:adjustRightInd/>
        <w:snapToGrid/>
        <w:ind w:left="0" w:leftChars="0" w:firstLine="420" w:firstLineChars="200"/>
        <w:textAlignment w:val="auto"/>
        <w:rPr>
          <w:rFonts w:hint="eastAsia"/>
        </w:rPr>
      </w:pPr>
      <w:r>
        <w:rPr>
          <w:rFonts w:hint="eastAsia"/>
        </w:rPr>
        <w:t>当本采购项目定标后，落标的供应商应迅速将所有本次采购人提供的保密信息从任何形式的记录中删除，要么将这些保密信息（包括拷贝和记录）退还给采购人，要么将这些保密信息（包括拷贝和记录）予以销毁。</w:t>
      </w:r>
    </w:p>
    <w:p>
      <w:pPr>
        <w:pStyle w:val="499"/>
        <w:keepNext w:val="0"/>
        <w:keepLines w:val="0"/>
        <w:pageBreakBefore w:val="0"/>
        <w:widowControl w:val="0"/>
        <w:numPr>
          <w:ilvl w:val="0"/>
          <w:numId w:val="11"/>
        </w:numPr>
        <w:kinsoku/>
        <w:wordWrap/>
        <w:overflowPunct/>
        <w:topLinePunct w:val="0"/>
        <w:autoSpaceDE w:val="0"/>
        <w:autoSpaceDN/>
        <w:bidi w:val="0"/>
        <w:adjustRightInd/>
        <w:snapToGrid/>
        <w:ind w:left="0" w:leftChars="0" w:firstLine="420" w:firstLineChars="200"/>
        <w:textAlignment w:val="auto"/>
        <w:rPr>
          <w:rFonts w:hint="eastAsia"/>
        </w:rPr>
      </w:pPr>
      <w:r>
        <w:rPr>
          <w:rFonts w:hint="eastAsia"/>
        </w:rPr>
        <w:t>对本</w:t>
      </w:r>
      <w:r>
        <w:rPr>
          <w:rFonts w:hint="eastAsia" w:ascii="Times New Roman" w:hAnsi="Times New Roman" w:eastAsia="宋体" w:cs="宋体"/>
          <w:lang w:val="en-US" w:eastAsia="zh-CN"/>
        </w:rPr>
        <w:t>方</w:t>
      </w:r>
      <w:r>
        <w:rPr>
          <w:rFonts w:hint="eastAsia"/>
        </w:rPr>
        <w:t>及本</w:t>
      </w:r>
      <w:r>
        <w:rPr>
          <w:rFonts w:hint="eastAsia" w:ascii="Times New Roman" w:hAnsi="Times New Roman" w:eastAsia="宋体" w:cs="宋体"/>
          <w:lang w:val="en-US" w:eastAsia="zh-CN"/>
        </w:rPr>
        <w:t>方</w:t>
      </w:r>
      <w:r>
        <w:rPr>
          <w:rFonts w:hint="eastAsia"/>
        </w:rPr>
        <w:t>人员（包括临时雇佣人员）的泄密行为向采购人承担一切法律责任。</w:t>
      </w:r>
    </w:p>
    <w:p>
      <w:pPr>
        <w:pStyle w:val="499"/>
        <w:keepNext w:val="0"/>
        <w:keepLines w:val="0"/>
        <w:pageBreakBefore w:val="0"/>
        <w:widowControl w:val="0"/>
        <w:numPr>
          <w:ilvl w:val="0"/>
          <w:numId w:val="11"/>
        </w:numPr>
        <w:kinsoku/>
        <w:wordWrap/>
        <w:overflowPunct/>
        <w:topLinePunct w:val="0"/>
        <w:autoSpaceDE w:val="0"/>
        <w:autoSpaceDN/>
        <w:bidi w:val="0"/>
        <w:adjustRightInd/>
        <w:snapToGrid/>
        <w:ind w:left="0" w:leftChars="0" w:firstLine="420" w:firstLineChars="200"/>
        <w:textAlignment w:val="auto"/>
        <w:rPr>
          <w:rFonts w:hint="eastAsia"/>
        </w:rPr>
      </w:pPr>
      <w:r>
        <w:rPr>
          <w:rFonts w:hint="eastAsia"/>
        </w:rPr>
        <w:t>本承诺自签署日始，在</w:t>
      </w:r>
      <w:r>
        <w:rPr>
          <w:rFonts w:hint="eastAsia"/>
          <w:lang w:val="en-US" w:eastAsia="zh-CN"/>
        </w:rPr>
        <w:t>贵</w:t>
      </w:r>
      <w:r>
        <w:rPr>
          <w:rFonts w:hint="eastAsia" w:ascii="Times New Roman" w:hAnsi="Times New Roman" w:eastAsia="宋体" w:cs="宋体"/>
          <w:lang w:val="en-US" w:eastAsia="zh-CN"/>
        </w:rPr>
        <w:t>方</w:t>
      </w:r>
      <w:r>
        <w:rPr>
          <w:rFonts w:hint="eastAsia"/>
          <w:lang w:val="en-US" w:eastAsia="zh-CN"/>
        </w:rPr>
        <w:t>采购过程中及合同履约过程</w:t>
      </w:r>
      <w:r>
        <w:rPr>
          <w:rFonts w:hint="eastAsia"/>
        </w:rPr>
        <w:t>中始终有效，并与投标结果无关。</w:t>
      </w:r>
    </w:p>
    <w:p>
      <w:pPr>
        <w:pStyle w:val="499"/>
        <w:bidi w:val="0"/>
        <w:rPr>
          <w:rFonts w:hint="eastAsia"/>
        </w:rPr>
      </w:pPr>
    </w:p>
    <w:p>
      <w:pPr>
        <w:pStyle w:val="499"/>
        <w:bidi w:val="0"/>
        <w:rPr>
          <w:rFonts w:hint="eastAsia"/>
        </w:rPr>
      </w:pPr>
    </w:p>
    <w:p>
      <w:pPr>
        <w:pStyle w:val="499"/>
        <w:bidi w:val="0"/>
        <w:ind w:left="0" w:leftChars="0" w:firstLine="0" w:firstLineChars="0"/>
        <w:rPr>
          <w:rFonts w:hint="eastAsia"/>
        </w:rPr>
      </w:pPr>
      <w:r>
        <w:rPr>
          <w:rFonts w:hint="eastAsia"/>
        </w:rPr>
        <w:t>供  应  商（盖章）：</w:t>
      </w:r>
    </w:p>
    <w:p>
      <w:pPr>
        <w:pStyle w:val="499"/>
        <w:bidi w:val="0"/>
        <w:ind w:left="0" w:leftChars="0" w:firstLine="0" w:firstLineChars="0"/>
        <w:rPr>
          <w:rFonts w:hint="eastAsia"/>
        </w:rPr>
      </w:pPr>
    </w:p>
    <w:p>
      <w:pPr>
        <w:pStyle w:val="499"/>
        <w:bidi w:val="0"/>
        <w:ind w:left="0" w:leftChars="0" w:firstLine="0" w:firstLineChars="0"/>
        <w:rPr>
          <w:rFonts w:hint="eastAsia"/>
        </w:rPr>
      </w:pPr>
      <w:r>
        <w:rPr>
          <w:rFonts w:hint="eastAsia"/>
        </w:rPr>
        <w:t>法定代表人或授权代表（签字或盖章）：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textAlignment w:val="center"/>
        <w:rPr>
          <w:rFonts w:hint="eastAsia" w:ascii="宋体" w:hAnsi="宋体" w:eastAsia="宋体" w:cs="宋体"/>
          <w:color w:val="000000"/>
          <w:sz w:val="21"/>
          <w:szCs w:val="24"/>
        </w:rPr>
      </w:pPr>
      <w:r>
        <w:rPr>
          <w:rFonts w:hint="eastAsia" w:ascii="宋体" w:hAnsi="宋体" w:eastAsia="宋体" w:cs="宋体"/>
          <w:color w:val="000000"/>
          <w:sz w:val="21"/>
          <w:szCs w:val="24"/>
        </w:rPr>
        <w:t xml:space="preserve">      </w:t>
      </w:r>
    </w:p>
    <w:p>
      <w:pPr>
        <w:keepNext w:val="0"/>
        <w:keepLines w:val="0"/>
        <w:pageBreakBefore w:val="0"/>
        <w:widowControl w:val="0"/>
        <w:kinsoku/>
        <w:wordWrap/>
        <w:overflowPunct/>
        <w:topLinePunct w:val="0"/>
        <w:autoSpaceDE/>
        <w:autoSpaceDN/>
        <w:bidi w:val="0"/>
        <w:adjustRightInd/>
        <w:snapToGrid w:val="0"/>
        <w:spacing w:after="156" w:afterLines="50" w:line="360" w:lineRule="auto"/>
        <w:ind w:firstLine="6510" w:firstLineChars="3100"/>
        <w:rPr>
          <w:rFonts w:hint="eastAsia" w:ascii="宋体" w:hAnsi="宋体" w:eastAsia="宋体" w:cs="宋体"/>
          <w:color w:val="000000"/>
          <w:sz w:val="21"/>
          <w:szCs w:val="24"/>
        </w:rPr>
      </w:pPr>
      <w:r>
        <w:rPr>
          <w:rFonts w:hint="eastAsia" w:ascii="宋体" w:hAnsi="宋体" w:eastAsia="宋体" w:cs="宋体"/>
          <w:color w:val="000000"/>
          <w:sz w:val="21"/>
          <w:szCs w:val="24"/>
        </w:rPr>
        <w:t>年    月    日</w:t>
      </w:r>
    </w:p>
    <w:p>
      <w:pPr>
        <w:rPr>
          <w:rFonts w:hint="eastAsia" w:ascii="宋体" w:hAnsi="宋体" w:eastAsia="宋体" w:cs="宋体"/>
          <w:sz w:val="24"/>
          <w:szCs w:val="32"/>
        </w:rPr>
      </w:pPr>
      <w:r>
        <w:rPr>
          <w:rFonts w:hint="eastAsia" w:ascii="宋体" w:hAnsi="宋体"/>
          <w:b/>
          <w:szCs w:val="24"/>
        </w:rPr>
        <w:br w:type="page"/>
      </w:r>
      <w:r>
        <w:rPr>
          <w:rFonts w:hint="eastAsia" w:ascii="宋体" w:hAnsi="宋体" w:eastAsia="宋体" w:cs="宋体"/>
          <w:b/>
          <w:sz w:val="24"/>
          <w:szCs w:val="32"/>
          <w:lang w:val="en-US" w:eastAsia="zh-CN"/>
        </w:rPr>
        <w:t>8</w:t>
      </w:r>
      <w:r>
        <w:rPr>
          <w:rFonts w:hint="eastAsia" w:ascii="宋体" w:hAnsi="宋体" w:eastAsia="宋体" w:cs="宋体"/>
          <w:b/>
          <w:sz w:val="24"/>
          <w:szCs w:val="32"/>
        </w:rPr>
        <w:t>-廉洁承诺书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p>
      <w:pPr>
        <w:pStyle w:val="499"/>
        <w:bidi w:val="0"/>
        <w:ind w:left="0" w:leftChars="0" w:firstLine="0" w:firstLineChars="0"/>
        <w:rPr>
          <w:rFonts w:hint="eastAsia" w:ascii="Times New Roman" w:hAnsi="Times New Roman" w:eastAsia="宋体" w:cs="宋体"/>
        </w:rPr>
      </w:pPr>
      <w:r>
        <w:rPr>
          <w:rFonts w:hint="eastAsia" w:ascii="Times New Roman" w:hAnsi="Times New Roman" w:eastAsia="宋体" w:cs="宋体"/>
          <w:lang w:val="en-US" w:eastAsia="zh-CN"/>
        </w:rPr>
        <w:t xml:space="preserve">我方承诺： </w:t>
      </w:r>
    </w:p>
    <w:p>
      <w:pPr>
        <w:pStyle w:val="499"/>
        <w:bidi w:val="0"/>
        <w:rPr>
          <w:rFonts w:hint="eastAsia" w:ascii="Times New Roman" w:hAnsi="Times New Roman" w:eastAsia="宋体" w:cs="宋体"/>
        </w:rPr>
      </w:pPr>
      <w:r>
        <w:rPr>
          <w:rFonts w:hint="eastAsia" w:ascii="Times New Roman" w:hAnsi="Times New Roman" w:eastAsia="宋体" w:cs="宋体"/>
          <w:lang w:val="en-US" w:eastAsia="zh-CN"/>
        </w:rPr>
        <w:t>在</w:t>
      </w:r>
      <w:r>
        <w:rPr>
          <w:rFonts w:hint="eastAsia" w:ascii="Times New Roman" w:hAnsi="Times New Roman" w:eastAsia="宋体" w:cs="宋体"/>
          <w:u w:val="single"/>
          <w:lang w:val="en-US" w:eastAsia="zh-CN"/>
        </w:rPr>
        <w:t xml:space="preserve">  （采购项目名称）  </w:t>
      </w:r>
      <w:r>
        <w:rPr>
          <w:rFonts w:hint="eastAsia" w:ascii="Times New Roman" w:hAnsi="Times New Roman" w:eastAsia="宋体" w:cs="宋体"/>
          <w:lang w:val="en-US" w:eastAsia="zh-CN"/>
        </w:rPr>
        <w:t xml:space="preserve">采购活动中，我方保证做到： </w:t>
      </w:r>
    </w:p>
    <w:p>
      <w:pPr>
        <w:pStyle w:val="499"/>
        <w:keepNext w:val="0"/>
        <w:keepLines w:val="0"/>
        <w:pageBreakBefore w:val="0"/>
        <w:widowControl w:val="0"/>
        <w:numPr>
          <w:ilvl w:val="0"/>
          <w:numId w:val="12"/>
        </w:numPr>
        <w:kinsoku/>
        <w:wordWrap/>
        <w:overflowPunct/>
        <w:topLinePunct w:val="0"/>
        <w:autoSpaceDE w:val="0"/>
        <w:autoSpaceDN/>
        <w:bidi w:val="0"/>
        <w:adjustRightInd/>
        <w:snapToGrid/>
        <w:ind w:left="0" w:leftChars="0" w:firstLine="420" w:firstLineChars="200"/>
        <w:textAlignment w:val="auto"/>
        <w:outlineLvl w:val="1"/>
        <w:rPr>
          <w:rFonts w:hint="eastAsia" w:ascii="Times New Roman" w:hAnsi="Times New Roman" w:eastAsia="宋体" w:cs="宋体"/>
        </w:rPr>
      </w:pPr>
      <w:r>
        <w:rPr>
          <w:rFonts w:hint="eastAsia" w:ascii="Times New Roman" w:hAnsi="Times New Roman" w:eastAsia="宋体" w:cs="宋体"/>
          <w:lang w:val="en-US" w:eastAsia="zh-CN"/>
        </w:rPr>
        <w:t xml:space="preserve">公平竞争参加本次采购活动。 </w:t>
      </w:r>
    </w:p>
    <w:p>
      <w:pPr>
        <w:pStyle w:val="499"/>
        <w:keepNext w:val="0"/>
        <w:keepLines w:val="0"/>
        <w:pageBreakBefore w:val="0"/>
        <w:widowControl w:val="0"/>
        <w:numPr>
          <w:ilvl w:val="0"/>
          <w:numId w:val="12"/>
        </w:numPr>
        <w:kinsoku/>
        <w:wordWrap/>
        <w:overflowPunct/>
        <w:topLinePunct w:val="0"/>
        <w:autoSpaceDE w:val="0"/>
        <w:autoSpaceDN/>
        <w:bidi w:val="0"/>
        <w:adjustRightInd/>
        <w:snapToGrid/>
        <w:ind w:left="0" w:leftChars="0" w:firstLine="420" w:firstLineChars="200"/>
        <w:textAlignment w:val="auto"/>
        <w:rPr>
          <w:rFonts w:hint="eastAsia" w:ascii="Times New Roman" w:hAnsi="Times New Roman" w:eastAsia="宋体" w:cs="宋体"/>
        </w:rPr>
      </w:pPr>
      <w:r>
        <w:rPr>
          <w:rFonts w:hint="eastAsia" w:ascii="Times New Roman" w:hAnsi="Times New Roman" w:eastAsia="宋体" w:cs="宋体"/>
          <w:lang w:val="en-US" w:eastAsia="zh-CN"/>
        </w:rPr>
        <w:t xml:space="preserve">杜绝任何形式的商业贿赂行为。不向采购工作人员、评审专家及其亲属提供礼品礼金、有价证券、购物券、回扣、佣金、咨询费、劳务费、赞助费、宣传费、宴请；不为其报销各种消费凭证，不支付其旅游、娱乐等费用。 </w:t>
      </w:r>
    </w:p>
    <w:p>
      <w:pPr>
        <w:pStyle w:val="499"/>
        <w:keepNext w:val="0"/>
        <w:keepLines w:val="0"/>
        <w:pageBreakBefore w:val="0"/>
        <w:widowControl w:val="0"/>
        <w:numPr>
          <w:ilvl w:val="0"/>
          <w:numId w:val="12"/>
        </w:numPr>
        <w:kinsoku/>
        <w:wordWrap/>
        <w:overflowPunct/>
        <w:topLinePunct w:val="0"/>
        <w:autoSpaceDE w:val="0"/>
        <w:autoSpaceDN/>
        <w:bidi w:val="0"/>
        <w:adjustRightInd/>
        <w:snapToGrid/>
        <w:ind w:left="0" w:leftChars="0" w:firstLine="420" w:firstLineChars="200"/>
        <w:textAlignment w:val="auto"/>
        <w:rPr>
          <w:rFonts w:hint="eastAsia" w:ascii="Times New Roman" w:hAnsi="Times New Roman" w:eastAsia="宋体" w:cs="宋体"/>
        </w:rPr>
      </w:pPr>
      <w:r>
        <w:rPr>
          <w:rFonts w:hint="eastAsia" w:ascii="Times New Roman" w:hAnsi="Times New Roman" w:eastAsia="宋体" w:cs="宋体"/>
          <w:lang w:val="en-US" w:eastAsia="zh-CN"/>
        </w:rPr>
        <w:t>若出现上述行为，我方及参与采购的工作人员愿意接受按照国家法律法规等有关规定给予的处罚。</w:t>
      </w:r>
    </w:p>
    <w:p>
      <w:pPr>
        <w:pStyle w:val="499"/>
        <w:bidi w:val="0"/>
        <w:rPr>
          <w:rFonts w:hint="eastAsia"/>
        </w:rPr>
      </w:pPr>
    </w:p>
    <w:p>
      <w:pPr>
        <w:pStyle w:val="499"/>
        <w:bidi w:val="0"/>
        <w:rPr>
          <w:rFonts w:hint="eastAsia"/>
        </w:rPr>
      </w:pPr>
    </w:p>
    <w:p>
      <w:pPr>
        <w:pStyle w:val="499"/>
        <w:bidi w:val="0"/>
        <w:ind w:left="0" w:leftChars="0" w:firstLine="0" w:firstLineChars="0"/>
        <w:rPr>
          <w:rFonts w:hint="eastAsia"/>
        </w:rPr>
      </w:pPr>
      <w:r>
        <w:rPr>
          <w:rFonts w:hint="eastAsia"/>
        </w:rPr>
        <w:t>供  应  商（盖单位公章）：</w:t>
      </w:r>
    </w:p>
    <w:p>
      <w:pPr>
        <w:pStyle w:val="499"/>
        <w:bidi w:val="0"/>
        <w:ind w:left="0" w:leftChars="0" w:firstLine="0" w:firstLineChars="0"/>
        <w:rPr>
          <w:rFonts w:hint="eastAsia"/>
        </w:rPr>
      </w:pPr>
    </w:p>
    <w:p>
      <w:pPr>
        <w:pStyle w:val="499"/>
        <w:bidi w:val="0"/>
        <w:ind w:left="0" w:leftChars="0" w:firstLine="0" w:firstLineChars="0"/>
        <w:rPr>
          <w:rFonts w:hint="eastAsia" w:ascii="宋体" w:hAnsi="宋体" w:eastAsia="宋体" w:cs="宋体"/>
          <w:color w:val="000000"/>
          <w:szCs w:val="21"/>
        </w:rPr>
      </w:pPr>
      <w:r>
        <w:rPr>
          <w:rFonts w:hint="eastAsia"/>
        </w:rPr>
        <w:t>法定代表人或授权代表（签字或盖章）：</w:t>
      </w:r>
      <w:r>
        <w:rPr>
          <w:rFonts w:hint="eastAsia" w:ascii="宋体" w:hAnsi="宋体" w:eastAsia="宋体" w:cs="宋体"/>
          <w:color w:val="000000"/>
          <w:szCs w:val="21"/>
        </w:rPr>
        <w:t xml:space="preserve"> </w:t>
      </w:r>
    </w:p>
    <w:p>
      <w:pPr>
        <w:pStyle w:val="499"/>
        <w:bidi w:val="0"/>
        <w:ind w:left="0" w:leftChars="0" w:firstLine="0" w:firstLineChars="0"/>
        <w:rPr>
          <w:rFonts w:hint="eastAsia" w:ascii="宋体" w:hAnsi="宋体" w:eastAsia="宋体" w:cs="宋体"/>
          <w:color w:val="000000"/>
          <w:szCs w:val="21"/>
        </w:rPr>
      </w:pPr>
    </w:p>
    <w:p>
      <w:pPr>
        <w:pStyle w:val="499"/>
        <w:bidi w:val="0"/>
        <w:ind w:left="0" w:leftChars="0" w:firstLine="7140" w:firstLineChars="3400"/>
        <w:rPr>
          <w:rFonts w:hint="eastAsia" w:ascii="宋体" w:hAnsi="宋体" w:eastAsia="宋体" w:cs="宋体"/>
          <w:color w:val="000000"/>
          <w:szCs w:val="21"/>
        </w:rPr>
      </w:pPr>
      <w:r>
        <w:rPr>
          <w:rFonts w:hint="eastAsia" w:ascii="宋体" w:hAnsi="宋体" w:cs="宋体"/>
          <w:color w:val="000000"/>
          <w:szCs w:val="21"/>
          <w:lang w:val="en-US" w:eastAsia="zh-CN"/>
        </w:rPr>
        <w:t>年     月    日</w:t>
      </w:r>
      <w:r>
        <w:rPr>
          <w:rFonts w:hint="eastAsia" w:ascii="宋体" w:hAnsi="宋体" w:eastAsia="宋体" w:cs="宋体"/>
          <w:color w:val="000000"/>
          <w:szCs w:val="21"/>
        </w:rPr>
        <w:t xml:space="preserve">                                                    </w:t>
      </w:r>
    </w:p>
    <w:p>
      <w:pPr>
        <w:tabs>
          <w:tab w:val="left" w:pos="6300"/>
        </w:tabs>
        <w:snapToGrid w:val="0"/>
        <w:spacing w:line="276" w:lineRule="auto"/>
        <w:textAlignment w:val="center"/>
        <w:rPr>
          <w:rFonts w:hint="eastAsia" w:ascii="宋体" w:hAnsi="宋体"/>
          <w:color w:val="000000"/>
          <w:sz w:val="24"/>
          <w:szCs w:val="24"/>
        </w:rPr>
      </w:pPr>
    </w:p>
    <w:sectPr>
      <w:footerReference r:id="rId10" w:type="default"/>
      <w:pgSz w:w="11907" w:h="16840"/>
      <w:pgMar w:top="1701" w:right="1474" w:bottom="1531" w:left="1588" w:header="1077" w:footer="68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onsolas">
    <w:panose1 w:val="020B0609020204030204"/>
    <w:charset w:val="00"/>
    <w:family w:val="modern"/>
    <w:pitch w:val="default"/>
    <w:sig w:usb0="E00006FF" w:usb1="0000FCFF" w:usb2="00000001" w:usb3="00000000" w:csb0="6000019F" w:csb1="DFD70000"/>
  </w:font>
  <w:font w:name="monospace">
    <w:altName w:val="Segoe Print"/>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T2620o00">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Taipei">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方正书宋简体">
    <w:panose1 w:val="02000000000000000000"/>
    <w:charset w:val="86"/>
    <w:family w:val="script"/>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ì.">
    <w:altName w:val="微软雅黑"/>
    <w:panose1 w:val="00000000000000000000"/>
    <w:charset w:val="86"/>
    <w:family w:val="swiss"/>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文鼎粗黑">
    <w:altName w:val="黑体"/>
    <w:panose1 w:val="00000000000000000000"/>
    <w:charset w:val="88"/>
    <w:family w:val="decorative"/>
    <w:pitch w:val="default"/>
    <w:sig w:usb0="00000000" w:usb1="00000000" w:usb2="00000010" w:usb3="00000000" w:csb0="00100000" w:csb1="00000000"/>
  </w:font>
  <w:font w:name="方正小标宋简体">
    <w:panose1 w:val="02000000000000000000"/>
    <w:charset w:val="86"/>
    <w:family w:val="script"/>
    <w:pitch w:val="default"/>
    <w:sig w:usb0="A00002BF" w:usb1="184F6CFA" w:usb2="00000012" w:usb3="00000000" w:csb0="00040001" w:csb1="00000000"/>
  </w:font>
  <w:font w:name="全真中明體">
    <w:altName w:val="MingLiU-ExtB"/>
    <w:panose1 w:val="00000000000000000000"/>
    <w:charset w:val="88"/>
    <w:family w:val="modern"/>
    <w:pitch w:val="default"/>
    <w:sig w:usb0="00000000" w:usb1="00000000" w:usb2="00000010" w:usb3="00000000" w:csb0="00100000" w:csb1="00000000"/>
  </w:font>
  <w:font w:name="仿宋体">
    <w:altName w:val="宋体"/>
    <w:panose1 w:val="00000000000000000000"/>
    <w:charset w:val="86"/>
    <w:family w:val="roma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Optimum">
    <w:altName w:val="Times New Roman"/>
    <w:panose1 w:val="00000000000000000000"/>
    <w:charset w:val="00"/>
    <w:family w:val="auto"/>
    <w:pitch w:val="default"/>
    <w:sig w:usb0="00000000" w:usb1="00000000" w:usb2="00000000" w:usb3="00000000" w:csb0="00000001" w:csb1="00000000"/>
  </w:font>
  <w:font w:name="¿¬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ì??ò">
    <w:altName w:val="宋体"/>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52</w:t>
    </w:r>
    <w:r>
      <w:rPr>
        <w:b/>
        <w:bCs/>
        <w:sz w:val="24"/>
        <w:szCs w:val="24"/>
      </w:rPr>
      <w:fldChar w:fldCharType="end"/>
    </w:r>
  </w:p>
  <w:p>
    <w:pPr>
      <w:pStyle w:val="43"/>
      <w:ind w:left="39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52</w:t>
    </w:r>
    <w:r>
      <w:rPr>
        <w:b/>
        <w:bCs/>
        <w:sz w:val="24"/>
        <w:szCs w:val="24"/>
      </w:rP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p>
    <w:pPr>
      <w:pStyle w:val="43"/>
      <w:ind w:left="2240" w:firstLine="360"/>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52</w:t>
    </w:r>
    <w:r>
      <w:rPr>
        <w:b/>
        <w:bCs/>
        <w:sz w:val="24"/>
        <w:szCs w:val="24"/>
      </w:rPr>
      <w:fldChar w:fldCharType="end"/>
    </w:r>
  </w:p>
  <w:p>
    <w:pPr>
      <w:pStyle w:val="43"/>
      <w:ind w:left="2240"/>
      <w:jc w:val="center"/>
      <w:rPr>
        <w:rFonts w:hint="eastAsia"/>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方正仿宋_GBK" w:eastAsia="方正仿宋_GBK"/>
        <w:sz w:val="21"/>
        <w:szCs w:val="24"/>
      </w:rPr>
    </w:pPr>
    <w:r>
      <w:rPr>
        <w:rFonts w:hint="eastAsia" w:ascii="宋体" w:hAnsi="宋体" w:cs="宋体"/>
        <w:i/>
        <w:kern w:val="10"/>
        <w:sz w:val="18"/>
        <w:szCs w:val="18"/>
      </w:rPr>
      <w:t xml:space="preserve">      </w:t>
    </w:r>
    <w:r>
      <w:rPr>
        <w:rFonts w:hint="eastAsia"/>
        <w: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1"/>
      </w:pBdr>
      <w:jc w:val="both"/>
    </w:pPr>
    <w:r>
      <w:t xml:space="preserve">                                           </w:t>
    </w:r>
    <w:r>
      <w:rPr>
        <w:rFonts w:hint="eastAsia"/>
        <w:lang w:val="en-US" w:eastAsia="zh-CN"/>
      </w:rPr>
      <w:t xml:space="preserve">                                            </w:t>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1"/>
      </w:pBdr>
      <w:ind w:left="8460" w:hanging="8460" w:hangingChars="4700"/>
      <w:jc w:val="both"/>
    </w:pPr>
    <w:r>
      <w:t xml:space="preserve">                  </w:t>
    </w:r>
    <w:r>
      <w:drawing>
        <wp:anchor distT="0" distB="0" distL="114300" distR="114300" simplePos="0" relativeHeight="251659264" behindDoc="0" locked="0" layoutInCell="1" allowOverlap="1">
          <wp:simplePos x="0" y="0"/>
          <wp:positionH relativeFrom="column">
            <wp:posOffset>7620</wp:posOffset>
          </wp:positionH>
          <wp:positionV relativeFrom="paragraph">
            <wp:posOffset>-111125</wp:posOffset>
          </wp:positionV>
          <wp:extent cx="1621790" cy="360045"/>
          <wp:effectExtent l="0" t="0" r="16510" b="1905"/>
          <wp:wrapTopAndBottom/>
          <wp:docPr id="1" name="图片 5" descr="E:\正式J.R.O\中国检验集团\画册文件\调整后标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正式J.R.O\中国检验集团\画册文件\调整后标识\1.jpg"/>
                  <pic:cNvPicPr>
                    <a:picLocks noChangeAspect="1"/>
                  </pic:cNvPicPr>
                </pic:nvPicPr>
                <pic:blipFill>
                  <a:blip r:embed="rId1"/>
                  <a:srcRect l="14700" t="38380" r="14064" b="39232"/>
                  <a:stretch>
                    <a:fillRect/>
                  </a:stretch>
                </pic:blipFill>
                <pic:spPr>
                  <a:xfrm>
                    <a:off x="0" y="0"/>
                    <a:ext cx="1621790" cy="360045"/>
                  </a:xfrm>
                  <a:prstGeom prst="rect">
                    <a:avLst/>
                  </a:prstGeom>
                  <a:noFill/>
                  <a:ln>
                    <a:noFill/>
                  </a:ln>
                </pic:spPr>
              </pic:pic>
            </a:graphicData>
          </a:graphic>
        </wp:anchor>
      </w:drawing>
    </w:r>
    <w:r>
      <w:t xml:space="preserve">                         </w:t>
    </w:r>
    <w:r>
      <w:rPr>
        <w:rFonts w:hint="eastAsia"/>
        <w:lang w:val="en-US" w:eastAsia="zh-CN"/>
      </w:rPr>
      <w:t xml:space="preserve">                                            </w:t>
    </w:r>
    <w:r>
      <w:rPr>
        <w:rFonts w:hint="eastAsia"/>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keepNext w:val="0"/>
      <w:keepLines w:val="0"/>
      <w:pageBreakBefore w:val="0"/>
      <w:widowControl w:val="0"/>
      <w:pBdr>
        <w:top w:val="none" w:color="auto" w:sz="0" w:space="0"/>
        <w:left w:val="none" w:color="auto" w:sz="0" w:space="0"/>
        <w:bottom w:val="single" w:color="auto" w:sz="4" w:space="1"/>
        <w:right w:val="none" w:color="auto" w:sz="0" w:space="0"/>
        <w:between w:val="none" w:color="auto" w:sz="0" w:space="0"/>
      </w:pBdr>
      <w:kinsoku/>
      <w:wordWrap/>
      <w:overflowPunct/>
      <w:topLinePunct w:val="0"/>
      <w:autoSpaceDE/>
      <w:autoSpaceDN/>
      <w:bidi w:val="0"/>
      <w:adjustRightInd/>
      <w:snapToGrid w:val="0"/>
      <w:spacing w:line="240" w:lineRule="auto"/>
      <w:ind w:firstLine="0" w:firstLineChars="0"/>
      <w:jc w:val="left"/>
      <w:textAlignment w:val="auto"/>
      <w:rPr>
        <w:rFonts w:hint="default" w:eastAsia="宋体"/>
        <w:lang w:val="en-US" w:eastAsia="zh-CN"/>
      </w:rPr>
    </w:pPr>
    <w:r>
      <w:rPr>
        <w:rFonts w:hint="eastAsia"/>
        <w:lang w:val="en-US" w:eastAsia="zh-CN"/>
      </w:rPr>
      <w:t xml:space="preserve">                  </w:t>
    </w:r>
    <w:r>
      <w:drawing>
        <wp:anchor distT="0" distB="0" distL="114300" distR="114300" simplePos="0" relativeHeight="251660288" behindDoc="0" locked="0" layoutInCell="1" allowOverlap="1">
          <wp:simplePos x="0" y="0"/>
          <wp:positionH relativeFrom="column">
            <wp:posOffset>8255</wp:posOffset>
          </wp:positionH>
          <wp:positionV relativeFrom="paragraph">
            <wp:posOffset>-111125</wp:posOffset>
          </wp:positionV>
          <wp:extent cx="1621790" cy="360045"/>
          <wp:effectExtent l="0" t="0" r="16510" b="1905"/>
          <wp:wrapTopAndBottom/>
          <wp:docPr id="2" name="图片 6" descr="E:\正式J.R.O\中国检验集团\画册文件\调整后标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正式J.R.O\中国检验集团\画册文件\调整后标识\1.jpg"/>
                  <pic:cNvPicPr>
                    <a:picLocks noChangeAspect="1"/>
                  </pic:cNvPicPr>
                </pic:nvPicPr>
                <pic:blipFill>
                  <a:blip r:embed="rId1"/>
                  <a:srcRect l="14700" t="38380" r="14064" b="39232"/>
                  <a:stretch>
                    <a:fillRect/>
                  </a:stretch>
                </pic:blipFill>
                <pic:spPr>
                  <a:xfrm>
                    <a:off x="0" y="0"/>
                    <a:ext cx="1621790" cy="360045"/>
                  </a:xfrm>
                  <a:prstGeom prst="rect">
                    <a:avLst/>
                  </a:prstGeom>
                  <a:noFill/>
                  <a:ln>
                    <a:noFill/>
                  </a:ln>
                </pic:spPr>
              </pic:pic>
            </a:graphicData>
          </a:graphic>
        </wp:anchor>
      </w:drawing>
    </w:r>
    <w:r>
      <w:rPr>
        <w:rFonts w:hint="eastAsia"/>
        <w:lang w:val="en-US" w:eastAsia="zh-CN"/>
      </w:rPr>
      <w:t xml:space="preserve">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D0FE4"/>
    <w:multiLevelType w:val="singleLevel"/>
    <w:tmpl w:val="F34D0FE4"/>
    <w:lvl w:ilvl="0" w:tentative="0">
      <w:start w:val="1"/>
      <w:numFmt w:val="decimal"/>
      <w:suff w:val="space"/>
      <w:lvlText w:val="%1."/>
      <w:lvlJc w:val="left"/>
      <w:pPr>
        <w:ind w:left="454" w:hanging="454"/>
      </w:pPr>
      <w:rPr>
        <w:rFonts w:hint="default"/>
      </w:rPr>
    </w:lvl>
  </w:abstractNum>
  <w:abstractNum w:abstractNumId="1">
    <w:nsid w:val="0000000A"/>
    <w:multiLevelType w:val="multilevel"/>
    <w:tmpl w:val="0000000A"/>
    <w:lvl w:ilvl="0" w:tentative="0">
      <w:start w:val="1"/>
      <w:numFmt w:val="decimal"/>
      <w:lvlText w:val="%1."/>
      <w:lvlJc w:val="left"/>
      <w:pPr>
        <w:tabs>
          <w:tab w:val="left" w:pos="1077"/>
        </w:tabs>
        <w:ind w:left="1077" w:hanging="793"/>
      </w:pPr>
      <w:rPr>
        <w:rFonts w:hint="eastAsia" w:ascii="Times New Roman" w:hAnsi="Times New Roman" w:eastAsia="华文细黑"/>
        <w:b/>
        <w:i w:val="0"/>
        <w:sz w:val="21"/>
        <w:szCs w:val="21"/>
      </w:rPr>
    </w:lvl>
    <w:lvl w:ilvl="1" w:tentative="0">
      <w:start w:val="1"/>
      <w:numFmt w:val="decimal"/>
      <w:pStyle w:val="344"/>
      <w:lvlText w:val="%1.%2"/>
      <w:lvlJc w:val="left"/>
      <w:pPr>
        <w:tabs>
          <w:tab w:val="left" w:pos="1153"/>
        </w:tabs>
        <w:ind w:left="1153" w:hanging="793"/>
      </w:pPr>
      <w:rPr>
        <w:b/>
        <w:sz w:val="21"/>
        <w:szCs w:val="21"/>
      </w:rPr>
    </w:lvl>
    <w:lvl w:ilvl="2" w:tentative="0">
      <w:start w:val="1"/>
      <w:numFmt w:val="decimal"/>
      <w:lvlText w:val="%1.%2.%3"/>
      <w:lvlJc w:val="left"/>
      <w:pPr>
        <w:tabs>
          <w:tab w:val="left" w:pos="1077"/>
        </w:tabs>
        <w:ind w:left="1077" w:hanging="793"/>
      </w:pPr>
      <w:rPr>
        <w:b/>
        <w:sz w:val="21"/>
        <w:szCs w:val="21"/>
      </w:rPr>
    </w:lvl>
    <w:lvl w:ilvl="3" w:tentative="0">
      <w:start w:val="1"/>
      <w:numFmt w:val="decimal"/>
      <w:lvlText w:val="%1.%2.%3.%4"/>
      <w:lvlJc w:val="left"/>
      <w:pPr>
        <w:tabs>
          <w:tab w:val="left" w:pos="851"/>
        </w:tabs>
        <w:ind w:left="851" w:hanging="851"/>
      </w:pPr>
      <w:rPr>
        <w:rFonts w:hint="eastAsia" w:ascii="华文细黑" w:hAnsi="Times New Roman" w:eastAsia="华文细黑" w:cs="Times New Roman"/>
        <w:b/>
        <w:sz w:val="21"/>
        <w:szCs w:val="21"/>
      </w:rPr>
    </w:lvl>
    <w:lvl w:ilvl="4" w:tentative="0">
      <w:start w:val="1"/>
      <w:numFmt w:val="decimal"/>
      <w:pStyle w:val="824"/>
      <w:lvlText w:val="%1.%2.%3.%4.%5."/>
      <w:lvlJc w:val="left"/>
      <w:pPr>
        <w:tabs>
          <w:tab w:val="left" w:pos="992"/>
        </w:tabs>
        <w:ind w:left="992" w:hanging="992"/>
      </w:pPr>
    </w:lvl>
    <w:lvl w:ilvl="5" w:tentative="0">
      <w:start w:val="1"/>
      <w:numFmt w:val="decimal"/>
      <w:lvlText w:val="%1.%2.%3.%4.%5.%6"/>
      <w:lvlJc w:val="left"/>
      <w:pPr>
        <w:tabs>
          <w:tab w:val="left" w:pos="1800"/>
        </w:tabs>
        <w:ind w:left="1134" w:hanging="1134"/>
      </w:pPr>
      <w:rPr>
        <w:rFonts w:hint="eastAsia" w:ascii="宋体" w:hAnsi="Times New Roman" w:eastAsia="宋体"/>
        <w:b w:val="0"/>
        <w:i w:val="0"/>
        <w:sz w:val="28"/>
      </w:r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10"/>
    <w:multiLevelType w:val="multilevel"/>
    <w:tmpl w:val="00000010"/>
    <w:lvl w:ilvl="0" w:tentative="0">
      <w:start w:val="1"/>
      <w:numFmt w:val="decimal"/>
      <w:pStyle w:val="406"/>
      <w:lvlText w:val="%1"/>
      <w:lvlJc w:val="left"/>
      <w:pPr>
        <w:tabs>
          <w:tab w:val="left" w:pos="284"/>
        </w:tabs>
        <w:ind w:left="0" w:firstLine="0"/>
      </w:pPr>
      <w:rPr>
        <w:rFonts w:hint="eastAsia"/>
        <w:lang w:eastAsia="zh-CN"/>
      </w:rPr>
    </w:lvl>
    <w:lvl w:ilvl="1" w:tentative="0">
      <w:start w:val="1"/>
      <w:numFmt w:val="decimal"/>
      <w:pStyle w:val="295"/>
      <w:lvlText w:val="%1.%2"/>
      <w:lvlJc w:val="left"/>
      <w:pPr>
        <w:tabs>
          <w:tab w:val="left" w:pos="454"/>
        </w:tabs>
        <w:ind w:left="0" w:firstLine="0"/>
      </w:pPr>
      <w:rPr>
        <w:rFonts w:hint="eastAsia"/>
        <w:color w:val="auto"/>
      </w:rPr>
    </w:lvl>
    <w:lvl w:ilvl="2" w:tentative="0">
      <w:start w:val="1"/>
      <w:numFmt w:val="decimal"/>
      <w:pStyle w:val="811"/>
      <w:lvlText w:val="%1.%2.%3"/>
      <w:lvlJc w:val="left"/>
      <w:pPr>
        <w:tabs>
          <w:tab w:val="left" w:pos="624"/>
        </w:tabs>
        <w:ind w:left="0" w:firstLine="0"/>
      </w:pPr>
      <w:rPr>
        <w:rFonts w:hint="eastAsia"/>
      </w:rPr>
    </w:lvl>
    <w:lvl w:ilvl="3" w:tentative="0">
      <w:start w:val="1"/>
      <w:numFmt w:val="decimal"/>
      <w:lvlText w:val="%1.%2.%3.%4"/>
      <w:lvlJc w:val="left"/>
      <w:pPr>
        <w:tabs>
          <w:tab w:val="left" w:pos="794"/>
        </w:tabs>
        <w:ind w:left="0" w:firstLine="0"/>
      </w:pPr>
      <w:rPr>
        <w:rFonts w:hint="eastAsia"/>
      </w:rPr>
    </w:lvl>
    <w:lvl w:ilvl="4" w:tentative="0">
      <w:start w:val="1"/>
      <w:numFmt w:val="decimal"/>
      <w:lvlText w:val="%1.%2.%3.%4.%5"/>
      <w:lvlJc w:val="left"/>
      <w:pPr>
        <w:tabs>
          <w:tab w:val="left" w:pos="964"/>
        </w:tabs>
        <w:ind w:left="0" w:firstLine="0"/>
      </w:pPr>
      <w:rPr>
        <w:rFonts w:hint="eastAsia"/>
      </w:rPr>
    </w:lvl>
    <w:lvl w:ilvl="5" w:tentative="0">
      <w:start w:val="1"/>
      <w:numFmt w:val="decimal"/>
      <w:lvlText w:val="%1.%2.%3.%4.%5.%6"/>
      <w:lvlJc w:val="left"/>
      <w:pPr>
        <w:tabs>
          <w:tab w:val="left" w:pos="1134"/>
        </w:tabs>
        <w:ind w:left="0" w:firstLine="0"/>
      </w:pPr>
      <w:rPr>
        <w:rFonts w:hint="eastAsia"/>
      </w:rPr>
    </w:lvl>
    <w:lvl w:ilvl="6" w:tentative="0">
      <w:start w:val="1"/>
      <w:numFmt w:val="decimal"/>
      <w:lvlText w:val="%1.%2.%3.%4.%5.%6.%7"/>
      <w:lvlJc w:val="left"/>
      <w:pPr>
        <w:tabs>
          <w:tab w:val="left" w:pos="1332"/>
        </w:tabs>
        <w:ind w:left="0" w:firstLine="0"/>
      </w:pPr>
      <w:rPr>
        <w:rFonts w:hint="eastAsia"/>
      </w:rPr>
    </w:lvl>
    <w:lvl w:ilvl="7" w:tentative="0">
      <w:start w:val="1"/>
      <w:numFmt w:val="decimal"/>
      <w:lvlText w:val="%1.%2.%3.%4.%5.%6.%7.%8"/>
      <w:lvlJc w:val="left"/>
      <w:pPr>
        <w:tabs>
          <w:tab w:val="left" w:pos="1531"/>
        </w:tabs>
        <w:ind w:left="0" w:firstLine="0"/>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8E5F83"/>
    <w:multiLevelType w:val="multilevel"/>
    <w:tmpl w:val="048E5F83"/>
    <w:lvl w:ilvl="0" w:tentative="0">
      <w:start w:val="1"/>
      <w:numFmt w:val="decimal"/>
      <w:pStyle w:val="393"/>
      <w:lvlText w:val="%1."/>
      <w:lvlJc w:val="left"/>
      <w:pPr>
        <w:tabs>
          <w:tab w:val="left" w:pos="229"/>
        </w:tabs>
        <w:ind w:left="229" w:hanging="425"/>
      </w:pPr>
      <w:rPr>
        <w:rFonts w:hint="eastAsia" w:ascii="微软雅黑" w:hAnsi="微软雅黑" w:eastAsia="微软雅黑" w:cs="Times New Roman"/>
      </w:rPr>
    </w:lvl>
    <w:lvl w:ilvl="1" w:tentative="0">
      <w:start w:val="1"/>
      <w:numFmt w:val="decimal"/>
      <w:lvlText w:val="%1.%2."/>
      <w:lvlJc w:val="left"/>
      <w:pPr>
        <w:tabs>
          <w:tab w:val="left" w:pos="201"/>
        </w:tabs>
        <w:ind w:left="201" w:hanging="397"/>
      </w:pPr>
      <w:rPr>
        <w:rFonts w:hint="eastAsia" w:cs="Times New Roman"/>
      </w:rPr>
    </w:lvl>
    <w:lvl w:ilvl="2" w:tentative="0">
      <w:start w:val="1"/>
      <w:numFmt w:val="decimal"/>
      <w:lvlText w:val="%1.%2.%3."/>
      <w:lvlJc w:val="left"/>
      <w:pPr>
        <w:tabs>
          <w:tab w:val="left" w:pos="596"/>
        </w:tabs>
        <w:ind w:left="596" w:hanging="596"/>
      </w:pPr>
      <w:rPr>
        <w:rFonts w:hint="eastAsia" w:cs="Times New Roman"/>
      </w:rPr>
    </w:lvl>
    <w:lvl w:ilvl="3" w:tentative="0">
      <w:start w:val="1"/>
      <w:numFmt w:val="decimal"/>
      <w:lvlText w:val="%1.%2.%3.%4."/>
      <w:lvlJc w:val="left"/>
      <w:pPr>
        <w:tabs>
          <w:tab w:val="left" w:pos="655"/>
        </w:tabs>
        <w:ind w:left="655" w:hanging="851"/>
      </w:pPr>
      <w:rPr>
        <w:rFonts w:hint="eastAsia" w:cs="Times New Roman"/>
      </w:rPr>
    </w:lvl>
    <w:lvl w:ilvl="4" w:tentative="0">
      <w:start w:val="1"/>
      <w:numFmt w:val="decimal"/>
      <w:lvlText w:val="%1.%2.%3.%4.%5."/>
      <w:lvlJc w:val="left"/>
      <w:pPr>
        <w:tabs>
          <w:tab w:val="left" w:pos="796"/>
        </w:tabs>
        <w:ind w:left="796" w:hanging="992"/>
      </w:pPr>
      <w:rPr>
        <w:rFonts w:hint="eastAsia" w:cs="Times New Roman"/>
      </w:rPr>
    </w:lvl>
    <w:lvl w:ilvl="5" w:tentative="0">
      <w:start w:val="1"/>
      <w:numFmt w:val="decimal"/>
      <w:lvlText w:val="%1.%2.%3.%4.%5.%6."/>
      <w:lvlJc w:val="left"/>
      <w:pPr>
        <w:tabs>
          <w:tab w:val="left" w:pos="938"/>
        </w:tabs>
        <w:ind w:left="938" w:hanging="1134"/>
      </w:pPr>
      <w:rPr>
        <w:rFonts w:hint="eastAsia" w:cs="Times New Roman"/>
      </w:rPr>
    </w:lvl>
    <w:lvl w:ilvl="6" w:tentative="0">
      <w:start w:val="1"/>
      <w:numFmt w:val="decimal"/>
      <w:lvlText w:val="%1.%2.%3.%4.%5.%6.%7."/>
      <w:lvlJc w:val="left"/>
      <w:pPr>
        <w:tabs>
          <w:tab w:val="left" w:pos="1080"/>
        </w:tabs>
        <w:ind w:left="1080" w:hanging="1276"/>
      </w:pPr>
      <w:rPr>
        <w:rFonts w:hint="eastAsia" w:cs="Times New Roman"/>
      </w:rPr>
    </w:lvl>
    <w:lvl w:ilvl="7" w:tentative="0">
      <w:start w:val="1"/>
      <w:numFmt w:val="decimal"/>
      <w:lvlText w:val="%1.%2.%3.%4.%5.%6.%7.%8."/>
      <w:lvlJc w:val="left"/>
      <w:pPr>
        <w:tabs>
          <w:tab w:val="left" w:pos="1222"/>
        </w:tabs>
        <w:ind w:left="1222" w:hanging="1418"/>
      </w:pPr>
      <w:rPr>
        <w:rFonts w:hint="eastAsia" w:cs="Times New Roman"/>
      </w:rPr>
    </w:lvl>
    <w:lvl w:ilvl="8" w:tentative="0">
      <w:start w:val="1"/>
      <w:numFmt w:val="decimal"/>
      <w:lvlText w:val="%1.%2.%3.%4.%5.%6.%7.%8.%9."/>
      <w:lvlJc w:val="left"/>
      <w:pPr>
        <w:tabs>
          <w:tab w:val="left" w:pos="1363"/>
        </w:tabs>
        <w:ind w:left="1363" w:hanging="1559"/>
      </w:pPr>
      <w:rPr>
        <w:rFonts w:hint="eastAsia" w:cs="Times New Roman"/>
      </w:rPr>
    </w:lvl>
  </w:abstractNum>
  <w:abstractNum w:abstractNumId="4">
    <w:nsid w:val="13F252B8"/>
    <w:multiLevelType w:val="multilevel"/>
    <w:tmpl w:val="13F252B8"/>
    <w:lvl w:ilvl="0" w:tentative="0">
      <w:start w:val="2"/>
      <w:numFmt w:val="decimal"/>
      <w:pStyle w:val="719"/>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2C2D0187"/>
    <w:multiLevelType w:val="multilevel"/>
    <w:tmpl w:val="2C2D0187"/>
    <w:lvl w:ilvl="0" w:tentative="0">
      <w:start w:val="6"/>
      <w:numFmt w:val="decimal"/>
      <w:pStyle w:val="313"/>
      <w:lvlText w:val="%1."/>
      <w:lvlJc w:val="left"/>
      <w:pPr>
        <w:tabs>
          <w:tab w:val="left" w:pos="360"/>
        </w:tabs>
        <w:ind w:left="360" w:hanging="360"/>
      </w:pPr>
      <w:rPr>
        <w:rFonts w:hint="default"/>
        <w:b/>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49DE0DF2"/>
    <w:multiLevelType w:val="multilevel"/>
    <w:tmpl w:val="49DE0DF2"/>
    <w:lvl w:ilvl="0" w:tentative="0">
      <w:start w:val="7"/>
      <w:numFmt w:val="decimal"/>
      <w:pStyle w:val="800"/>
      <w:lvlText w:val="%1．"/>
      <w:lvlJc w:val="left"/>
      <w:pPr>
        <w:tabs>
          <w:tab w:val="left" w:pos="540"/>
        </w:tabs>
        <w:ind w:left="5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94F1D4"/>
    <w:multiLevelType w:val="singleLevel"/>
    <w:tmpl w:val="5194F1D4"/>
    <w:lvl w:ilvl="0" w:tentative="0">
      <w:start w:val="1"/>
      <w:numFmt w:val="decimal"/>
      <w:suff w:val="space"/>
      <w:lvlText w:val="%1."/>
      <w:lvlJc w:val="left"/>
      <w:pPr>
        <w:ind w:left="454" w:hanging="454"/>
      </w:pPr>
      <w:rPr>
        <w:rFonts w:hint="default"/>
      </w:rPr>
    </w:lvl>
  </w:abstractNum>
  <w:abstractNum w:abstractNumId="8">
    <w:nsid w:val="54AA53EF"/>
    <w:multiLevelType w:val="multilevel"/>
    <w:tmpl w:val="54AA53EF"/>
    <w:lvl w:ilvl="0" w:tentative="0">
      <w:start w:val="6"/>
      <w:numFmt w:val="decimal"/>
      <w:pStyle w:val="597"/>
      <w:lvlText w:val="%1."/>
      <w:lvlJc w:val="left"/>
      <w:pPr>
        <w:tabs>
          <w:tab w:val="left" w:pos="360"/>
        </w:tabs>
        <w:ind w:left="360" w:hanging="360"/>
      </w:pPr>
      <w:rPr>
        <w:rFonts w:hint="default"/>
        <w:b/>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pStyle w:val="622"/>
      <w:lvlText w:val=""/>
      <w:lvlJc w:val="left"/>
      <w:pPr>
        <w:tabs>
          <w:tab w:val="left" w:pos="360"/>
        </w:tabs>
      </w:pPr>
    </w:lvl>
  </w:abstractNum>
  <w:abstractNum w:abstractNumId="9">
    <w:nsid w:val="550B5BCF"/>
    <w:multiLevelType w:val="multilevel"/>
    <w:tmpl w:val="550B5BCF"/>
    <w:lvl w:ilvl="0" w:tentative="0">
      <w:start w:val="1"/>
      <w:numFmt w:val="decimal"/>
      <w:pStyle w:val="553"/>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0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2B8489B"/>
    <w:multiLevelType w:val="multilevel"/>
    <w:tmpl w:val="72B8489B"/>
    <w:lvl w:ilvl="0" w:tentative="0">
      <w:start w:val="1"/>
      <w:numFmt w:val="bullet"/>
      <w:pStyle w:val="73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BBC3242"/>
    <w:multiLevelType w:val="multilevel"/>
    <w:tmpl w:val="7BBC3242"/>
    <w:lvl w:ilvl="0" w:tentative="0">
      <w:start w:val="1"/>
      <w:numFmt w:val="decimal"/>
      <w:pStyle w:val="755"/>
      <w:lvlText w:val="%1."/>
      <w:lvlJc w:val="left"/>
      <w:pPr>
        <w:ind w:left="2912" w:hanging="360"/>
      </w:pPr>
      <w:rPr>
        <w:rFonts w:hint="eastAsia" w:cs="Times New Roman"/>
        <w:color w:val="auto"/>
      </w:rPr>
    </w:lvl>
    <w:lvl w:ilvl="1" w:tentative="0">
      <w:start w:val="1"/>
      <w:numFmt w:val="decimal"/>
      <w:pStyle w:val="775"/>
      <w:lvlText w:val="%1.%2."/>
      <w:lvlJc w:val="left"/>
      <w:pPr>
        <w:ind w:left="3060" w:hanging="432"/>
      </w:pPr>
      <w:rPr>
        <w:rFonts w:hint="eastAsia" w:cs="Times New Roman"/>
      </w:rPr>
    </w:lvl>
    <w:lvl w:ilvl="2" w:tentative="0">
      <w:start w:val="1"/>
      <w:numFmt w:val="decimal"/>
      <w:pStyle w:val="774"/>
      <w:lvlText w:val="%1.%2.%3."/>
      <w:lvlJc w:val="left"/>
      <w:pPr>
        <w:ind w:firstLine="2988"/>
      </w:pPr>
      <w:rPr>
        <w:rFonts w:hint="eastAsia" w:cs="Times New Roman"/>
      </w:rPr>
    </w:lvl>
    <w:lvl w:ilvl="3" w:tentative="0">
      <w:start w:val="1"/>
      <w:numFmt w:val="decimal"/>
      <w:pStyle w:val="591"/>
      <w:lvlText w:val="%1.%2.%3.%4."/>
      <w:lvlJc w:val="left"/>
      <w:pPr>
        <w:ind w:left="3996" w:hanging="648"/>
      </w:pPr>
      <w:rPr>
        <w:rFonts w:hint="eastAsia" w:cs="Times New Roman"/>
      </w:rPr>
    </w:lvl>
    <w:lvl w:ilvl="4" w:tentative="0">
      <w:start w:val="1"/>
      <w:numFmt w:val="decimal"/>
      <w:pStyle w:val="582"/>
      <w:lvlText w:val="%1.%2.%3.%4.%5."/>
      <w:lvlJc w:val="left"/>
      <w:pPr>
        <w:ind w:left="4500" w:hanging="792"/>
      </w:pPr>
      <w:rPr>
        <w:rFonts w:hint="eastAsia" w:cs="Times New Roman"/>
      </w:rPr>
    </w:lvl>
    <w:lvl w:ilvl="5" w:tentative="0">
      <w:start w:val="1"/>
      <w:numFmt w:val="decimal"/>
      <w:pStyle w:val="770"/>
      <w:lvlText w:val="%1.%2.%3.%4.%5.%6."/>
      <w:lvlJc w:val="left"/>
      <w:pPr>
        <w:ind w:left="5004" w:hanging="936"/>
      </w:pPr>
      <w:rPr>
        <w:rFonts w:hint="eastAsia" w:cs="Times New Roman"/>
      </w:rPr>
    </w:lvl>
    <w:lvl w:ilvl="6" w:tentative="0">
      <w:start w:val="1"/>
      <w:numFmt w:val="decimal"/>
      <w:pStyle w:val="757"/>
      <w:lvlText w:val="%1.%2.%3.%4.%5.%6.%7."/>
      <w:lvlJc w:val="left"/>
      <w:pPr>
        <w:ind w:left="5508" w:hanging="1080"/>
      </w:pPr>
      <w:rPr>
        <w:rFonts w:hint="eastAsia" w:cs="Times New Roman"/>
      </w:rPr>
    </w:lvl>
    <w:lvl w:ilvl="7" w:tentative="0">
      <w:start w:val="1"/>
      <w:numFmt w:val="decimal"/>
      <w:lvlText w:val="%1.%2.%3.%4.%5.%6.%7.%8."/>
      <w:lvlJc w:val="left"/>
      <w:pPr>
        <w:ind w:left="6012" w:hanging="1224"/>
      </w:pPr>
      <w:rPr>
        <w:rFonts w:hint="eastAsia" w:cs="Times New Roman"/>
      </w:rPr>
    </w:lvl>
    <w:lvl w:ilvl="8" w:tentative="0">
      <w:start w:val="1"/>
      <w:numFmt w:val="decimal"/>
      <w:lvlText w:val="%1.%2.%3.%4.%5.%6.%7.%8.%9."/>
      <w:lvlJc w:val="left"/>
      <w:pPr>
        <w:ind w:left="6588" w:hanging="1440"/>
      </w:pPr>
      <w:rPr>
        <w:rFonts w:hint="eastAsia" w:cs="Times New Roman"/>
      </w:rPr>
    </w:lvl>
  </w:abstractNum>
  <w:num w:numId="1">
    <w:abstractNumId w:val="3"/>
  </w:num>
  <w:num w:numId="2">
    <w:abstractNumId w:val="2"/>
  </w:num>
  <w:num w:numId="3">
    <w:abstractNumId w:val="5"/>
  </w:num>
  <w:num w:numId="4">
    <w:abstractNumId w:val="1"/>
  </w:num>
  <w:num w:numId="5">
    <w:abstractNumId w:val="11"/>
  </w:num>
  <w:num w:numId="6">
    <w:abstractNumId w:val="9"/>
  </w:num>
  <w:num w:numId="7">
    <w:abstractNumId w:val="8"/>
  </w:num>
  <w:num w:numId="8">
    <w:abstractNumId w:val="10"/>
  </w:num>
  <w:num w:numId="9">
    <w:abstractNumId w:val="6"/>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mVlZTVlZWI2MTJjMWY3ZTRmNGM4OWI0ZDVhNDkifQ=="/>
  </w:docVars>
  <w:rsids>
    <w:rsidRoot w:val="00172A27"/>
    <w:rsid w:val="00000255"/>
    <w:rsid w:val="00000377"/>
    <w:rsid w:val="000004CF"/>
    <w:rsid w:val="00000908"/>
    <w:rsid w:val="00000D70"/>
    <w:rsid w:val="00000F43"/>
    <w:rsid w:val="00001A08"/>
    <w:rsid w:val="00001D79"/>
    <w:rsid w:val="00001E68"/>
    <w:rsid w:val="000037DF"/>
    <w:rsid w:val="0000396D"/>
    <w:rsid w:val="00003D30"/>
    <w:rsid w:val="00003E18"/>
    <w:rsid w:val="00004B3D"/>
    <w:rsid w:val="00004FDE"/>
    <w:rsid w:val="0000591F"/>
    <w:rsid w:val="00006BBB"/>
    <w:rsid w:val="000072A3"/>
    <w:rsid w:val="00007581"/>
    <w:rsid w:val="000101C1"/>
    <w:rsid w:val="000102EB"/>
    <w:rsid w:val="00011598"/>
    <w:rsid w:val="00011CEE"/>
    <w:rsid w:val="000135FF"/>
    <w:rsid w:val="0001487F"/>
    <w:rsid w:val="00014BA0"/>
    <w:rsid w:val="000166A3"/>
    <w:rsid w:val="00016BF9"/>
    <w:rsid w:val="00016FF6"/>
    <w:rsid w:val="00017FA5"/>
    <w:rsid w:val="0002060D"/>
    <w:rsid w:val="000219D5"/>
    <w:rsid w:val="000221D2"/>
    <w:rsid w:val="00025648"/>
    <w:rsid w:val="00025E0E"/>
    <w:rsid w:val="00027903"/>
    <w:rsid w:val="00027EDA"/>
    <w:rsid w:val="00030A3C"/>
    <w:rsid w:val="00031581"/>
    <w:rsid w:val="000320DC"/>
    <w:rsid w:val="0003215E"/>
    <w:rsid w:val="000324F9"/>
    <w:rsid w:val="00032736"/>
    <w:rsid w:val="0003278E"/>
    <w:rsid w:val="00035BF8"/>
    <w:rsid w:val="00035CBA"/>
    <w:rsid w:val="000360DB"/>
    <w:rsid w:val="00037180"/>
    <w:rsid w:val="00040189"/>
    <w:rsid w:val="00040FD1"/>
    <w:rsid w:val="000414D2"/>
    <w:rsid w:val="0004202A"/>
    <w:rsid w:val="00044E2E"/>
    <w:rsid w:val="00045510"/>
    <w:rsid w:val="0004655F"/>
    <w:rsid w:val="00047726"/>
    <w:rsid w:val="000478C4"/>
    <w:rsid w:val="00050668"/>
    <w:rsid w:val="000525BE"/>
    <w:rsid w:val="00053664"/>
    <w:rsid w:val="00055374"/>
    <w:rsid w:val="00055992"/>
    <w:rsid w:val="000608AF"/>
    <w:rsid w:val="000610EE"/>
    <w:rsid w:val="00063391"/>
    <w:rsid w:val="000639F2"/>
    <w:rsid w:val="00064B37"/>
    <w:rsid w:val="000650AF"/>
    <w:rsid w:val="0006547B"/>
    <w:rsid w:val="00067359"/>
    <w:rsid w:val="00067CD1"/>
    <w:rsid w:val="00070758"/>
    <w:rsid w:val="00071368"/>
    <w:rsid w:val="0007179E"/>
    <w:rsid w:val="00072328"/>
    <w:rsid w:val="000726A9"/>
    <w:rsid w:val="00073CC8"/>
    <w:rsid w:val="000768D9"/>
    <w:rsid w:val="00076D4C"/>
    <w:rsid w:val="00077F94"/>
    <w:rsid w:val="00085B7F"/>
    <w:rsid w:val="00087F4A"/>
    <w:rsid w:val="00092699"/>
    <w:rsid w:val="00094261"/>
    <w:rsid w:val="000949EF"/>
    <w:rsid w:val="00095A39"/>
    <w:rsid w:val="00095E59"/>
    <w:rsid w:val="00096436"/>
    <w:rsid w:val="00096BD3"/>
    <w:rsid w:val="00097007"/>
    <w:rsid w:val="00097A8B"/>
    <w:rsid w:val="00097C0A"/>
    <w:rsid w:val="000A12BC"/>
    <w:rsid w:val="000A21AF"/>
    <w:rsid w:val="000A2377"/>
    <w:rsid w:val="000A2AFC"/>
    <w:rsid w:val="000A3A20"/>
    <w:rsid w:val="000A6068"/>
    <w:rsid w:val="000A6E0E"/>
    <w:rsid w:val="000A6F92"/>
    <w:rsid w:val="000A72FD"/>
    <w:rsid w:val="000A7317"/>
    <w:rsid w:val="000A7BED"/>
    <w:rsid w:val="000B22E7"/>
    <w:rsid w:val="000B235F"/>
    <w:rsid w:val="000B25BD"/>
    <w:rsid w:val="000B265B"/>
    <w:rsid w:val="000B2AF9"/>
    <w:rsid w:val="000B2B10"/>
    <w:rsid w:val="000B569B"/>
    <w:rsid w:val="000B5D8E"/>
    <w:rsid w:val="000B61B3"/>
    <w:rsid w:val="000B6230"/>
    <w:rsid w:val="000B720A"/>
    <w:rsid w:val="000B79FB"/>
    <w:rsid w:val="000C0B19"/>
    <w:rsid w:val="000C0B7A"/>
    <w:rsid w:val="000C0CC7"/>
    <w:rsid w:val="000C4657"/>
    <w:rsid w:val="000C4C6B"/>
    <w:rsid w:val="000C6A69"/>
    <w:rsid w:val="000C7124"/>
    <w:rsid w:val="000C7CE6"/>
    <w:rsid w:val="000D0CF1"/>
    <w:rsid w:val="000D489A"/>
    <w:rsid w:val="000D4A6B"/>
    <w:rsid w:val="000D4E68"/>
    <w:rsid w:val="000D53EE"/>
    <w:rsid w:val="000D7A17"/>
    <w:rsid w:val="000E0C92"/>
    <w:rsid w:val="000E0D28"/>
    <w:rsid w:val="000E32DE"/>
    <w:rsid w:val="000E34DD"/>
    <w:rsid w:val="000E35EA"/>
    <w:rsid w:val="000E3AD9"/>
    <w:rsid w:val="000E421E"/>
    <w:rsid w:val="000E62E1"/>
    <w:rsid w:val="000E682E"/>
    <w:rsid w:val="000E75EA"/>
    <w:rsid w:val="000E7BC5"/>
    <w:rsid w:val="000F1FD5"/>
    <w:rsid w:val="000F20B0"/>
    <w:rsid w:val="000F22B5"/>
    <w:rsid w:val="000F252F"/>
    <w:rsid w:val="000F4131"/>
    <w:rsid w:val="000F4EED"/>
    <w:rsid w:val="000F54AE"/>
    <w:rsid w:val="000F5F87"/>
    <w:rsid w:val="00106205"/>
    <w:rsid w:val="00110A3C"/>
    <w:rsid w:val="00111445"/>
    <w:rsid w:val="001117D3"/>
    <w:rsid w:val="00112F87"/>
    <w:rsid w:val="0011402A"/>
    <w:rsid w:val="00114A29"/>
    <w:rsid w:val="00116036"/>
    <w:rsid w:val="001166AC"/>
    <w:rsid w:val="0011706E"/>
    <w:rsid w:val="00120665"/>
    <w:rsid w:val="00121663"/>
    <w:rsid w:val="00122029"/>
    <w:rsid w:val="00122C1C"/>
    <w:rsid w:val="00123D57"/>
    <w:rsid w:val="00124843"/>
    <w:rsid w:val="00126D07"/>
    <w:rsid w:val="00126EBC"/>
    <w:rsid w:val="00127AB3"/>
    <w:rsid w:val="00127F65"/>
    <w:rsid w:val="0013345C"/>
    <w:rsid w:val="00134F0E"/>
    <w:rsid w:val="001367FE"/>
    <w:rsid w:val="001369A6"/>
    <w:rsid w:val="00136B50"/>
    <w:rsid w:val="001370CC"/>
    <w:rsid w:val="00140336"/>
    <w:rsid w:val="00140E3F"/>
    <w:rsid w:val="001418A2"/>
    <w:rsid w:val="001428BB"/>
    <w:rsid w:val="00142951"/>
    <w:rsid w:val="001473EE"/>
    <w:rsid w:val="0015197E"/>
    <w:rsid w:val="00151E49"/>
    <w:rsid w:val="0015227E"/>
    <w:rsid w:val="00152C42"/>
    <w:rsid w:val="00152D10"/>
    <w:rsid w:val="001531E4"/>
    <w:rsid w:val="00153DA2"/>
    <w:rsid w:val="00154459"/>
    <w:rsid w:val="001561B9"/>
    <w:rsid w:val="00156BA8"/>
    <w:rsid w:val="0015746D"/>
    <w:rsid w:val="00160153"/>
    <w:rsid w:val="00160B84"/>
    <w:rsid w:val="00160E2E"/>
    <w:rsid w:val="00162D2F"/>
    <w:rsid w:val="001635A1"/>
    <w:rsid w:val="00163F5A"/>
    <w:rsid w:val="0016422D"/>
    <w:rsid w:val="00170C3C"/>
    <w:rsid w:val="0017174B"/>
    <w:rsid w:val="00171A16"/>
    <w:rsid w:val="00172404"/>
    <w:rsid w:val="00172F04"/>
    <w:rsid w:val="00173F35"/>
    <w:rsid w:val="0017437D"/>
    <w:rsid w:val="001747C6"/>
    <w:rsid w:val="00175001"/>
    <w:rsid w:val="00175649"/>
    <w:rsid w:val="00176388"/>
    <w:rsid w:val="00176510"/>
    <w:rsid w:val="001802C5"/>
    <w:rsid w:val="001814BC"/>
    <w:rsid w:val="001831FD"/>
    <w:rsid w:val="00183D2A"/>
    <w:rsid w:val="00184266"/>
    <w:rsid w:val="001845DC"/>
    <w:rsid w:val="00184CF3"/>
    <w:rsid w:val="001853F8"/>
    <w:rsid w:val="00186695"/>
    <w:rsid w:val="001877B1"/>
    <w:rsid w:val="00190590"/>
    <w:rsid w:val="00190E48"/>
    <w:rsid w:val="00191ED2"/>
    <w:rsid w:val="00192129"/>
    <w:rsid w:val="00192243"/>
    <w:rsid w:val="00192E5F"/>
    <w:rsid w:val="00193AD0"/>
    <w:rsid w:val="00195BEF"/>
    <w:rsid w:val="00195CAC"/>
    <w:rsid w:val="0019737D"/>
    <w:rsid w:val="00197760"/>
    <w:rsid w:val="001A0011"/>
    <w:rsid w:val="001A0112"/>
    <w:rsid w:val="001A22AC"/>
    <w:rsid w:val="001A2720"/>
    <w:rsid w:val="001A2F11"/>
    <w:rsid w:val="001A38C1"/>
    <w:rsid w:val="001A41AA"/>
    <w:rsid w:val="001A45E2"/>
    <w:rsid w:val="001A5048"/>
    <w:rsid w:val="001A5A67"/>
    <w:rsid w:val="001A6807"/>
    <w:rsid w:val="001A6A5B"/>
    <w:rsid w:val="001A6DEA"/>
    <w:rsid w:val="001A707C"/>
    <w:rsid w:val="001A73B5"/>
    <w:rsid w:val="001B065B"/>
    <w:rsid w:val="001B193F"/>
    <w:rsid w:val="001B2462"/>
    <w:rsid w:val="001B2F79"/>
    <w:rsid w:val="001B41FD"/>
    <w:rsid w:val="001B4232"/>
    <w:rsid w:val="001B4C46"/>
    <w:rsid w:val="001B4EB0"/>
    <w:rsid w:val="001B52D8"/>
    <w:rsid w:val="001B538D"/>
    <w:rsid w:val="001B5621"/>
    <w:rsid w:val="001B67D4"/>
    <w:rsid w:val="001C0371"/>
    <w:rsid w:val="001C0D94"/>
    <w:rsid w:val="001C355C"/>
    <w:rsid w:val="001C5A11"/>
    <w:rsid w:val="001C67F7"/>
    <w:rsid w:val="001C6908"/>
    <w:rsid w:val="001C699D"/>
    <w:rsid w:val="001C6A58"/>
    <w:rsid w:val="001D06C4"/>
    <w:rsid w:val="001D12C6"/>
    <w:rsid w:val="001D33A2"/>
    <w:rsid w:val="001D5766"/>
    <w:rsid w:val="001D5ED8"/>
    <w:rsid w:val="001D6DD8"/>
    <w:rsid w:val="001D73EB"/>
    <w:rsid w:val="001D772A"/>
    <w:rsid w:val="001D78DE"/>
    <w:rsid w:val="001E1537"/>
    <w:rsid w:val="001E320F"/>
    <w:rsid w:val="001E333C"/>
    <w:rsid w:val="001E34A7"/>
    <w:rsid w:val="001E4B31"/>
    <w:rsid w:val="001E59AA"/>
    <w:rsid w:val="001E76AC"/>
    <w:rsid w:val="001E7B2F"/>
    <w:rsid w:val="001F0ECB"/>
    <w:rsid w:val="001F17E7"/>
    <w:rsid w:val="001F22AE"/>
    <w:rsid w:val="001F370F"/>
    <w:rsid w:val="001F3A0E"/>
    <w:rsid w:val="001F6E76"/>
    <w:rsid w:val="001F7DFA"/>
    <w:rsid w:val="001F7F90"/>
    <w:rsid w:val="00200317"/>
    <w:rsid w:val="0020062B"/>
    <w:rsid w:val="00201841"/>
    <w:rsid w:val="002018A3"/>
    <w:rsid w:val="00202597"/>
    <w:rsid w:val="00202F62"/>
    <w:rsid w:val="0020343B"/>
    <w:rsid w:val="00203EED"/>
    <w:rsid w:val="002043A4"/>
    <w:rsid w:val="00206E19"/>
    <w:rsid w:val="00206E57"/>
    <w:rsid w:val="002130D5"/>
    <w:rsid w:val="002133C6"/>
    <w:rsid w:val="00213EDE"/>
    <w:rsid w:val="0021475A"/>
    <w:rsid w:val="00214ED0"/>
    <w:rsid w:val="00215E00"/>
    <w:rsid w:val="00221D2B"/>
    <w:rsid w:val="00222C46"/>
    <w:rsid w:val="00222F81"/>
    <w:rsid w:val="002231E9"/>
    <w:rsid w:val="00223401"/>
    <w:rsid w:val="00223A82"/>
    <w:rsid w:val="00225695"/>
    <w:rsid w:val="002266FF"/>
    <w:rsid w:val="00232363"/>
    <w:rsid w:val="00232548"/>
    <w:rsid w:val="00232EC3"/>
    <w:rsid w:val="00236AA8"/>
    <w:rsid w:val="00237839"/>
    <w:rsid w:val="002409A8"/>
    <w:rsid w:val="00241124"/>
    <w:rsid w:val="00241389"/>
    <w:rsid w:val="0024204A"/>
    <w:rsid w:val="00242E4B"/>
    <w:rsid w:val="00245389"/>
    <w:rsid w:val="0025013C"/>
    <w:rsid w:val="00250161"/>
    <w:rsid w:val="002509C0"/>
    <w:rsid w:val="00250CA3"/>
    <w:rsid w:val="002510D5"/>
    <w:rsid w:val="00251E34"/>
    <w:rsid w:val="00252665"/>
    <w:rsid w:val="00252C98"/>
    <w:rsid w:val="002561BA"/>
    <w:rsid w:val="002568C0"/>
    <w:rsid w:val="00256E22"/>
    <w:rsid w:val="00256F0C"/>
    <w:rsid w:val="00257138"/>
    <w:rsid w:val="00257840"/>
    <w:rsid w:val="00257B25"/>
    <w:rsid w:val="00260CB5"/>
    <w:rsid w:val="00263010"/>
    <w:rsid w:val="002632B7"/>
    <w:rsid w:val="00263BF9"/>
    <w:rsid w:val="00264BCA"/>
    <w:rsid w:val="002652E6"/>
    <w:rsid w:val="0026562D"/>
    <w:rsid w:val="00265799"/>
    <w:rsid w:val="002678D9"/>
    <w:rsid w:val="002679FC"/>
    <w:rsid w:val="00267AC1"/>
    <w:rsid w:val="00267CF3"/>
    <w:rsid w:val="00267D76"/>
    <w:rsid w:val="00270314"/>
    <w:rsid w:val="00271BF3"/>
    <w:rsid w:val="00273119"/>
    <w:rsid w:val="00273612"/>
    <w:rsid w:val="00273A70"/>
    <w:rsid w:val="00274605"/>
    <w:rsid w:val="002756DB"/>
    <w:rsid w:val="00277568"/>
    <w:rsid w:val="00277E51"/>
    <w:rsid w:val="00280158"/>
    <w:rsid w:val="00280729"/>
    <w:rsid w:val="0028190E"/>
    <w:rsid w:val="00281DFE"/>
    <w:rsid w:val="0028286E"/>
    <w:rsid w:val="002830E2"/>
    <w:rsid w:val="0028392F"/>
    <w:rsid w:val="00283A4B"/>
    <w:rsid w:val="0028408C"/>
    <w:rsid w:val="00284CA2"/>
    <w:rsid w:val="00284D44"/>
    <w:rsid w:val="00285144"/>
    <w:rsid w:val="00285297"/>
    <w:rsid w:val="00285859"/>
    <w:rsid w:val="00285889"/>
    <w:rsid w:val="00285C8D"/>
    <w:rsid w:val="00287502"/>
    <w:rsid w:val="002878EC"/>
    <w:rsid w:val="00287F54"/>
    <w:rsid w:val="00290399"/>
    <w:rsid w:val="00290CE1"/>
    <w:rsid w:val="002918D9"/>
    <w:rsid w:val="00291C91"/>
    <w:rsid w:val="00291E8E"/>
    <w:rsid w:val="00292008"/>
    <w:rsid w:val="00293112"/>
    <w:rsid w:val="0029553E"/>
    <w:rsid w:val="00295C76"/>
    <w:rsid w:val="00296004"/>
    <w:rsid w:val="00296574"/>
    <w:rsid w:val="00296766"/>
    <w:rsid w:val="00296959"/>
    <w:rsid w:val="00297A54"/>
    <w:rsid w:val="002A249F"/>
    <w:rsid w:val="002A51CD"/>
    <w:rsid w:val="002A64F2"/>
    <w:rsid w:val="002A7917"/>
    <w:rsid w:val="002B1920"/>
    <w:rsid w:val="002B1F5A"/>
    <w:rsid w:val="002B3074"/>
    <w:rsid w:val="002B37B8"/>
    <w:rsid w:val="002B3EF9"/>
    <w:rsid w:val="002B6572"/>
    <w:rsid w:val="002B69A7"/>
    <w:rsid w:val="002B6ABD"/>
    <w:rsid w:val="002C08C0"/>
    <w:rsid w:val="002C0A57"/>
    <w:rsid w:val="002C18AD"/>
    <w:rsid w:val="002C1DE9"/>
    <w:rsid w:val="002C53D5"/>
    <w:rsid w:val="002C64E9"/>
    <w:rsid w:val="002C67C2"/>
    <w:rsid w:val="002D097D"/>
    <w:rsid w:val="002D0EC8"/>
    <w:rsid w:val="002D1A17"/>
    <w:rsid w:val="002D1FEE"/>
    <w:rsid w:val="002D4075"/>
    <w:rsid w:val="002D59E1"/>
    <w:rsid w:val="002D5ED7"/>
    <w:rsid w:val="002D60F5"/>
    <w:rsid w:val="002D64A9"/>
    <w:rsid w:val="002D6545"/>
    <w:rsid w:val="002D727D"/>
    <w:rsid w:val="002E0D5F"/>
    <w:rsid w:val="002E2BC3"/>
    <w:rsid w:val="002E4A3F"/>
    <w:rsid w:val="002E4FB9"/>
    <w:rsid w:val="002E5877"/>
    <w:rsid w:val="002F1E70"/>
    <w:rsid w:val="002F2A73"/>
    <w:rsid w:val="002F32A9"/>
    <w:rsid w:val="002F49E3"/>
    <w:rsid w:val="002F5D74"/>
    <w:rsid w:val="002F6031"/>
    <w:rsid w:val="002F64CF"/>
    <w:rsid w:val="002F6C58"/>
    <w:rsid w:val="002F7062"/>
    <w:rsid w:val="00303C34"/>
    <w:rsid w:val="00303DC5"/>
    <w:rsid w:val="003068EC"/>
    <w:rsid w:val="00306A16"/>
    <w:rsid w:val="00306DFD"/>
    <w:rsid w:val="00306EAE"/>
    <w:rsid w:val="00307C67"/>
    <w:rsid w:val="0031027F"/>
    <w:rsid w:val="00311191"/>
    <w:rsid w:val="003122D6"/>
    <w:rsid w:val="0031247E"/>
    <w:rsid w:val="00314623"/>
    <w:rsid w:val="00314AEB"/>
    <w:rsid w:val="00316D68"/>
    <w:rsid w:val="00320803"/>
    <w:rsid w:val="00322F22"/>
    <w:rsid w:val="0032307B"/>
    <w:rsid w:val="00323288"/>
    <w:rsid w:val="00325167"/>
    <w:rsid w:val="00326511"/>
    <w:rsid w:val="00326646"/>
    <w:rsid w:val="00326913"/>
    <w:rsid w:val="00326EFC"/>
    <w:rsid w:val="00327578"/>
    <w:rsid w:val="00330E51"/>
    <w:rsid w:val="003310EB"/>
    <w:rsid w:val="00331EB6"/>
    <w:rsid w:val="003325B1"/>
    <w:rsid w:val="00332BFD"/>
    <w:rsid w:val="00332E02"/>
    <w:rsid w:val="00333355"/>
    <w:rsid w:val="00333C3C"/>
    <w:rsid w:val="0033407A"/>
    <w:rsid w:val="00334FCB"/>
    <w:rsid w:val="00337466"/>
    <w:rsid w:val="003377E4"/>
    <w:rsid w:val="00341394"/>
    <w:rsid w:val="00341607"/>
    <w:rsid w:val="00342B10"/>
    <w:rsid w:val="0034542E"/>
    <w:rsid w:val="0034567F"/>
    <w:rsid w:val="0034600C"/>
    <w:rsid w:val="0035077C"/>
    <w:rsid w:val="003508D1"/>
    <w:rsid w:val="00350D58"/>
    <w:rsid w:val="0035140C"/>
    <w:rsid w:val="003530F8"/>
    <w:rsid w:val="003534C2"/>
    <w:rsid w:val="00353D74"/>
    <w:rsid w:val="00356816"/>
    <w:rsid w:val="00356B7D"/>
    <w:rsid w:val="003570FB"/>
    <w:rsid w:val="003573DB"/>
    <w:rsid w:val="003604B2"/>
    <w:rsid w:val="003617BD"/>
    <w:rsid w:val="00361923"/>
    <w:rsid w:val="00361AB4"/>
    <w:rsid w:val="00361B68"/>
    <w:rsid w:val="00362942"/>
    <w:rsid w:val="00362CDF"/>
    <w:rsid w:val="003631C6"/>
    <w:rsid w:val="00366130"/>
    <w:rsid w:val="00370839"/>
    <w:rsid w:val="00370C0D"/>
    <w:rsid w:val="00371F91"/>
    <w:rsid w:val="0037458A"/>
    <w:rsid w:val="00374F73"/>
    <w:rsid w:val="00375F75"/>
    <w:rsid w:val="0037673E"/>
    <w:rsid w:val="00376903"/>
    <w:rsid w:val="00377A39"/>
    <w:rsid w:val="00377BB1"/>
    <w:rsid w:val="00377D7A"/>
    <w:rsid w:val="00380B40"/>
    <w:rsid w:val="00380BF7"/>
    <w:rsid w:val="003822F5"/>
    <w:rsid w:val="00383922"/>
    <w:rsid w:val="00384209"/>
    <w:rsid w:val="00385E77"/>
    <w:rsid w:val="00386D8A"/>
    <w:rsid w:val="00387059"/>
    <w:rsid w:val="003874DB"/>
    <w:rsid w:val="00387DCA"/>
    <w:rsid w:val="00390359"/>
    <w:rsid w:val="00390842"/>
    <w:rsid w:val="00391C3C"/>
    <w:rsid w:val="00392BC2"/>
    <w:rsid w:val="0039438B"/>
    <w:rsid w:val="0039465E"/>
    <w:rsid w:val="0039489F"/>
    <w:rsid w:val="00395B32"/>
    <w:rsid w:val="003A04EE"/>
    <w:rsid w:val="003A1439"/>
    <w:rsid w:val="003A2F70"/>
    <w:rsid w:val="003A2FF0"/>
    <w:rsid w:val="003A59F8"/>
    <w:rsid w:val="003A795B"/>
    <w:rsid w:val="003A7AE2"/>
    <w:rsid w:val="003A7C5D"/>
    <w:rsid w:val="003B0ED8"/>
    <w:rsid w:val="003B0FFB"/>
    <w:rsid w:val="003B1C48"/>
    <w:rsid w:val="003B2B51"/>
    <w:rsid w:val="003B2CB7"/>
    <w:rsid w:val="003B2D5C"/>
    <w:rsid w:val="003B2F5B"/>
    <w:rsid w:val="003B3DC5"/>
    <w:rsid w:val="003B48B6"/>
    <w:rsid w:val="003B5091"/>
    <w:rsid w:val="003B5E6D"/>
    <w:rsid w:val="003B682B"/>
    <w:rsid w:val="003B6A41"/>
    <w:rsid w:val="003B7857"/>
    <w:rsid w:val="003C1301"/>
    <w:rsid w:val="003C16E6"/>
    <w:rsid w:val="003C20B6"/>
    <w:rsid w:val="003C272A"/>
    <w:rsid w:val="003C3267"/>
    <w:rsid w:val="003C4D46"/>
    <w:rsid w:val="003C5C9A"/>
    <w:rsid w:val="003C689B"/>
    <w:rsid w:val="003C751C"/>
    <w:rsid w:val="003C7DD2"/>
    <w:rsid w:val="003D1010"/>
    <w:rsid w:val="003D17A3"/>
    <w:rsid w:val="003D211E"/>
    <w:rsid w:val="003D2677"/>
    <w:rsid w:val="003D46C2"/>
    <w:rsid w:val="003D7089"/>
    <w:rsid w:val="003D7123"/>
    <w:rsid w:val="003E0D6E"/>
    <w:rsid w:val="003E0F65"/>
    <w:rsid w:val="003E2113"/>
    <w:rsid w:val="003E2688"/>
    <w:rsid w:val="003E2C13"/>
    <w:rsid w:val="003E4ADC"/>
    <w:rsid w:val="003E4BBF"/>
    <w:rsid w:val="003E58A3"/>
    <w:rsid w:val="003E5B66"/>
    <w:rsid w:val="003E71EC"/>
    <w:rsid w:val="003F1336"/>
    <w:rsid w:val="003F3C25"/>
    <w:rsid w:val="003F4020"/>
    <w:rsid w:val="003F4336"/>
    <w:rsid w:val="003F449D"/>
    <w:rsid w:val="003F461B"/>
    <w:rsid w:val="003F6368"/>
    <w:rsid w:val="003F6EC9"/>
    <w:rsid w:val="003F75A1"/>
    <w:rsid w:val="003F7A0C"/>
    <w:rsid w:val="00400B9B"/>
    <w:rsid w:val="004034B9"/>
    <w:rsid w:val="00403B06"/>
    <w:rsid w:val="00403FE4"/>
    <w:rsid w:val="004042B1"/>
    <w:rsid w:val="0040494B"/>
    <w:rsid w:val="00404990"/>
    <w:rsid w:val="00405192"/>
    <w:rsid w:val="0040589F"/>
    <w:rsid w:val="00405A33"/>
    <w:rsid w:val="00406270"/>
    <w:rsid w:val="00407070"/>
    <w:rsid w:val="00407B52"/>
    <w:rsid w:val="00407CE2"/>
    <w:rsid w:val="00407D16"/>
    <w:rsid w:val="00407E69"/>
    <w:rsid w:val="004100FB"/>
    <w:rsid w:val="004111DE"/>
    <w:rsid w:val="00411A6B"/>
    <w:rsid w:val="004127F9"/>
    <w:rsid w:val="00413494"/>
    <w:rsid w:val="00414099"/>
    <w:rsid w:val="00414F88"/>
    <w:rsid w:val="00415F52"/>
    <w:rsid w:val="004179E0"/>
    <w:rsid w:val="00417DB0"/>
    <w:rsid w:val="004200B4"/>
    <w:rsid w:val="0042035F"/>
    <w:rsid w:val="00420E65"/>
    <w:rsid w:val="00420EEE"/>
    <w:rsid w:val="004237A1"/>
    <w:rsid w:val="00425409"/>
    <w:rsid w:val="00425861"/>
    <w:rsid w:val="00427FDA"/>
    <w:rsid w:val="004304C7"/>
    <w:rsid w:val="00431131"/>
    <w:rsid w:val="00432044"/>
    <w:rsid w:val="00433546"/>
    <w:rsid w:val="00434FA6"/>
    <w:rsid w:val="00436763"/>
    <w:rsid w:val="00436D7D"/>
    <w:rsid w:val="00437AF9"/>
    <w:rsid w:val="00440574"/>
    <w:rsid w:val="00441BB2"/>
    <w:rsid w:val="004440F7"/>
    <w:rsid w:val="004461E3"/>
    <w:rsid w:val="0044621C"/>
    <w:rsid w:val="00446ABD"/>
    <w:rsid w:val="00446C1E"/>
    <w:rsid w:val="00447035"/>
    <w:rsid w:val="00450427"/>
    <w:rsid w:val="00452339"/>
    <w:rsid w:val="004547AF"/>
    <w:rsid w:val="004549DF"/>
    <w:rsid w:val="00454C87"/>
    <w:rsid w:val="00455299"/>
    <w:rsid w:val="00455ED3"/>
    <w:rsid w:val="0045768B"/>
    <w:rsid w:val="00457F1E"/>
    <w:rsid w:val="00460BA8"/>
    <w:rsid w:val="00460E57"/>
    <w:rsid w:val="00461B1D"/>
    <w:rsid w:val="004623C0"/>
    <w:rsid w:val="00462BD5"/>
    <w:rsid w:val="00462CB4"/>
    <w:rsid w:val="00462CEA"/>
    <w:rsid w:val="0046420E"/>
    <w:rsid w:val="004656BC"/>
    <w:rsid w:val="004658E8"/>
    <w:rsid w:val="00465CCB"/>
    <w:rsid w:val="00467C5E"/>
    <w:rsid w:val="00467F76"/>
    <w:rsid w:val="00472DC5"/>
    <w:rsid w:val="00472E20"/>
    <w:rsid w:val="00472FE8"/>
    <w:rsid w:val="00473135"/>
    <w:rsid w:val="0047386B"/>
    <w:rsid w:val="00473DF2"/>
    <w:rsid w:val="00474C68"/>
    <w:rsid w:val="00475640"/>
    <w:rsid w:val="00480F1B"/>
    <w:rsid w:val="00482088"/>
    <w:rsid w:val="0048241B"/>
    <w:rsid w:val="00482B26"/>
    <w:rsid w:val="004834E4"/>
    <w:rsid w:val="00485271"/>
    <w:rsid w:val="004867FF"/>
    <w:rsid w:val="00486A9E"/>
    <w:rsid w:val="0049016B"/>
    <w:rsid w:val="0049081D"/>
    <w:rsid w:val="00490D0C"/>
    <w:rsid w:val="00490D2C"/>
    <w:rsid w:val="004912E3"/>
    <w:rsid w:val="00491759"/>
    <w:rsid w:val="00491FFF"/>
    <w:rsid w:val="0049226C"/>
    <w:rsid w:val="004A1673"/>
    <w:rsid w:val="004A2C2C"/>
    <w:rsid w:val="004A3419"/>
    <w:rsid w:val="004A4E67"/>
    <w:rsid w:val="004B0B98"/>
    <w:rsid w:val="004B1786"/>
    <w:rsid w:val="004B318B"/>
    <w:rsid w:val="004B3EC5"/>
    <w:rsid w:val="004B407A"/>
    <w:rsid w:val="004B4139"/>
    <w:rsid w:val="004B492C"/>
    <w:rsid w:val="004B7092"/>
    <w:rsid w:val="004B7808"/>
    <w:rsid w:val="004C0A1B"/>
    <w:rsid w:val="004C1C62"/>
    <w:rsid w:val="004C2862"/>
    <w:rsid w:val="004C29A6"/>
    <w:rsid w:val="004C3F18"/>
    <w:rsid w:val="004C45F2"/>
    <w:rsid w:val="004C4AE1"/>
    <w:rsid w:val="004C5233"/>
    <w:rsid w:val="004C59AC"/>
    <w:rsid w:val="004C602B"/>
    <w:rsid w:val="004C711C"/>
    <w:rsid w:val="004D01FE"/>
    <w:rsid w:val="004D023F"/>
    <w:rsid w:val="004D03F0"/>
    <w:rsid w:val="004D0948"/>
    <w:rsid w:val="004D0A75"/>
    <w:rsid w:val="004D2717"/>
    <w:rsid w:val="004D3609"/>
    <w:rsid w:val="004D3BB7"/>
    <w:rsid w:val="004D441C"/>
    <w:rsid w:val="004D45FF"/>
    <w:rsid w:val="004D4B3B"/>
    <w:rsid w:val="004D4D07"/>
    <w:rsid w:val="004D5BFA"/>
    <w:rsid w:val="004D71D9"/>
    <w:rsid w:val="004E004E"/>
    <w:rsid w:val="004E0692"/>
    <w:rsid w:val="004E08A9"/>
    <w:rsid w:val="004E098F"/>
    <w:rsid w:val="004E160B"/>
    <w:rsid w:val="004E3BBF"/>
    <w:rsid w:val="004E4439"/>
    <w:rsid w:val="004E52DD"/>
    <w:rsid w:val="004E5E71"/>
    <w:rsid w:val="004E6052"/>
    <w:rsid w:val="004E6464"/>
    <w:rsid w:val="004E64E4"/>
    <w:rsid w:val="004E7791"/>
    <w:rsid w:val="004E7C3A"/>
    <w:rsid w:val="004F04F2"/>
    <w:rsid w:val="004F089D"/>
    <w:rsid w:val="004F23BD"/>
    <w:rsid w:val="004F261D"/>
    <w:rsid w:val="004F323A"/>
    <w:rsid w:val="004F3A8C"/>
    <w:rsid w:val="004F3B94"/>
    <w:rsid w:val="004F5F2A"/>
    <w:rsid w:val="005006A9"/>
    <w:rsid w:val="00500AA3"/>
    <w:rsid w:val="005012A4"/>
    <w:rsid w:val="0050242A"/>
    <w:rsid w:val="00502D25"/>
    <w:rsid w:val="005031A3"/>
    <w:rsid w:val="00503B2F"/>
    <w:rsid w:val="00504344"/>
    <w:rsid w:val="00505495"/>
    <w:rsid w:val="0050566A"/>
    <w:rsid w:val="00505DD4"/>
    <w:rsid w:val="00506362"/>
    <w:rsid w:val="005105B0"/>
    <w:rsid w:val="0051114A"/>
    <w:rsid w:val="0051177E"/>
    <w:rsid w:val="005117E3"/>
    <w:rsid w:val="0051196F"/>
    <w:rsid w:val="00512B33"/>
    <w:rsid w:val="00514EDF"/>
    <w:rsid w:val="005160B9"/>
    <w:rsid w:val="0051659D"/>
    <w:rsid w:val="00516605"/>
    <w:rsid w:val="00517E0B"/>
    <w:rsid w:val="0052041C"/>
    <w:rsid w:val="00520C31"/>
    <w:rsid w:val="00522374"/>
    <w:rsid w:val="00523D0E"/>
    <w:rsid w:val="00526740"/>
    <w:rsid w:val="00526C7A"/>
    <w:rsid w:val="0053047D"/>
    <w:rsid w:val="0053212E"/>
    <w:rsid w:val="00532AD6"/>
    <w:rsid w:val="0053427D"/>
    <w:rsid w:val="00535863"/>
    <w:rsid w:val="00535AB8"/>
    <w:rsid w:val="005363E1"/>
    <w:rsid w:val="00536825"/>
    <w:rsid w:val="005369E3"/>
    <w:rsid w:val="0053719A"/>
    <w:rsid w:val="00537457"/>
    <w:rsid w:val="00540282"/>
    <w:rsid w:val="00540473"/>
    <w:rsid w:val="005438B9"/>
    <w:rsid w:val="00545006"/>
    <w:rsid w:val="00546367"/>
    <w:rsid w:val="00546398"/>
    <w:rsid w:val="0054677A"/>
    <w:rsid w:val="00546C7C"/>
    <w:rsid w:val="005471D8"/>
    <w:rsid w:val="005476BA"/>
    <w:rsid w:val="00547CB5"/>
    <w:rsid w:val="005515D3"/>
    <w:rsid w:val="00554E19"/>
    <w:rsid w:val="005555B2"/>
    <w:rsid w:val="00556F8C"/>
    <w:rsid w:val="00557302"/>
    <w:rsid w:val="005578E8"/>
    <w:rsid w:val="00557F71"/>
    <w:rsid w:val="005610C5"/>
    <w:rsid w:val="00563735"/>
    <w:rsid w:val="0056437B"/>
    <w:rsid w:val="0056496C"/>
    <w:rsid w:val="005650A2"/>
    <w:rsid w:val="005654FF"/>
    <w:rsid w:val="0057243B"/>
    <w:rsid w:val="00572663"/>
    <w:rsid w:val="00572A20"/>
    <w:rsid w:val="00572B55"/>
    <w:rsid w:val="00572B6D"/>
    <w:rsid w:val="005740D5"/>
    <w:rsid w:val="00575C28"/>
    <w:rsid w:val="00575D88"/>
    <w:rsid w:val="00575E4A"/>
    <w:rsid w:val="005764FD"/>
    <w:rsid w:val="005771F1"/>
    <w:rsid w:val="005773CA"/>
    <w:rsid w:val="0058125B"/>
    <w:rsid w:val="00581AF3"/>
    <w:rsid w:val="00581DBB"/>
    <w:rsid w:val="00581EE1"/>
    <w:rsid w:val="00582111"/>
    <w:rsid w:val="005822D8"/>
    <w:rsid w:val="00584293"/>
    <w:rsid w:val="005844CF"/>
    <w:rsid w:val="00584DE8"/>
    <w:rsid w:val="0058555C"/>
    <w:rsid w:val="00586E17"/>
    <w:rsid w:val="0058756D"/>
    <w:rsid w:val="00590DD6"/>
    <w:rsid w:val="005934DD"/>
    <w:rsid w:val="00593B09"/>
    <w:rsid w:val="005942B5"/>
    <w:rsid w:val="00596274"/>
    <w:rsid w:val="00596364"/>
    <w:rsid w:val="005965BD"/>
    <w:rsid w:val="00596985"/>
    <w:rsid w:val="005A02D5"/>
    <w:rsid w:val="005A0E40"/>
    <w:rsid w:val="005A2B2C"/>
    <w:rsid w:val="005A452E"/>
    <w:rsid w:val="005A4B8B"/>
    <w:rsid w:val="005A4DE5"/>
    <w:rsid w:val="005A610B"/>
    <w:rsid w:val="005A647F"/>
    <w:rsid w:val="005A65AA"/>
    <w:rsid w:val="005A6696"/>
    <w:rsid w:val="005A67F6"/>
    <w:rsid w:val="005A68C6"/>
    <w:rsid w:val="005A6B07"/>
    <w:rsid w:val="005A6B9C"/>
    <w:rsid w:val="005B09CF"/>
    <w:rsid w:val="005B2A51"/>
    <w:rsid w:val="005B3559"/>
    <w:rsid w:val="005B5A18"/>
    <w:rsid w:val="005B624C"/>
    <w:rsid w:val="005B64EE"/>
    <w:rsid w:val="005B7580"/>
    <w:rsid w:val="005C0DD0"/>
    <w:rsid w:val="005C19A2"/>
    <w:rsid w:val="005C20D1"/>
    <w:rsid w:val="005C3450"/>
    <w:rsid w:val="005C3ABD"/>
    <w:rsid w:val="005C455E"/>
    <w:rsid w:val="005C4608"/>
    <w:rsid w:val="005C535B"/>
    <w:rsid w:val="005C5DF3"/>
    <w:rsid w:val="005C61C1"/>
    <w:rsid w:val="005C7AAF"/>
    <w:rsid w:val="005D1C7B"/>
    <w:rsid w:val="005D1E8B"/>
    <w:rsid w:val="005D3381"/>
    <w:rsid w:val="005D4B46"/>
    <w:rsid w:val="005D735B"/>
    <w:rsid w:val="005D73D4"/>
    <w:rsid w:val="005E0D40"/>
    <w:rsid w:val="005E17CB"/>
    <w:rsid w:val="005E387A"/>
    <w:rsid w:val="005E6FA8"/>
    <w:rsid w:val="005F06EA"/>
    <w:rsid w:val="005F203A"/>
    <w:rsid w:val="005F37BD"/>
    <w:rsid w:val="005F3B6C"/>
    <w:rsid w:val="005F450E"/>
    <w:rsid w:val="005F4836"/>
    <w:rsid w:val="005F4FDD"/>
    <w:rsid w:val="005F79AC"/>
    <w:rsid w:val="006014D2"/>
    <w:rsid w:val="0060330C"/>
    <w:rsid w:val="00603B54"/>
    <w:rsid w:val="0060518A"/>
    <w:rsid w:val="006055B4"/>
    <w:rsid w:val="00606C99"/>
    <w:rsid w:val="0060790D"/>
    <w:rsid w:val="006105C3"/>
    <w:rsid w:val="00611073"/>
    <w:rsid w:val="00613F75"/>
    <w:rsid w:val="0061422E"/>
    <w:rsid w:val="00614F31"/>
    <w:rsid w:val="006155CD"/>
    <w:rsid w:val="006158A3"/>
    <w:rsid w:val="006177D4"/>
    <w:rsid w:val="006220EC"/>
    <w:rsid w:val="006228EB"/>
    <w:rsid w:val="0062332F"/>
    <w:rsid w:val="006237BC"/>
    <w:rsid w:val="006247B0"/>
    <w:rsid w:val="00624E88"/>
    <w:rsid w:val="00625D8B"/>
    <w:rsid w:val="006267BE"/>
    <w:rsid w:val="00626931"/>
    <w:rsid w:val="00626AFE"/>
    <w:rsid w:val="006305FE"/>
    <w:rsid w:val="00633DAC"/>
    <w:rsid w:val="00634A82"/>
    <w:rsid w:val="00634DCE"/>
    <w:rsid w:val="00634EE5"/>
    <w:rsid w:val="00635BDC"/>
    <w:rsid w:val="00636A6E"/>
    <w:rsid w:val="006405A4"/>
    <w:rsid w:val="00640957"/>
    <w:rsid w:val="00640AE6"/>
    <w:rsid w:val="00641247"/>
    <w:rsid w:val="006419FE"/>
    <w:rsid w:val="00641C19"/>
    <w:rsid w:val="00644685"/>
    <w:rsid w:val="00644B07"/>
    <w:rsid w:val="00644BEF"/>
    <w:rsid w:val="006450E0"/>
    <w:rsid w:val="0064595A"/>
    <w:rsid w:val="0064616B"/>
    <w:rsid w:val="00647C37"/>
    <w:rsid w:val="00647EE3"/>
    <w:rsid w:val="00651DC7"/>
    <w:rsid w:val="00651F3C"/>
    <w:rsid w:val="006547E3"/>
    <w:rsid w:val="00655CE9"/>
    <w:rsid w:val="00656592"/>
    <w:rsid w:val="006565C5"/>
    <w:rsid w:val="00660C94"/>
    <w:rsid w:val="00660E12"/>
    <w:rsid w:val="00661352"/>
    <w:rsid w:val="0066136F"/>
    <w:rsid w:val="00661504"/>
    <w:rsid w:val="006617AC"/>
    <w:rsid w:val="0066298E"/>
    <w:rsid w:val="00665B1C"/>
    <w:rsid w:val="0066704A"/>
    <w:rsid w:val="00667798"/>
    <w:rsid w:val="0066788A"/>
    <w:rsid w:val="00670C58"/>
    <w:rsid w:val="0067117B"/>
    <w:rsid w:val="00671531"/>
    <w:rsid w:val="00673053"/>
    <w:rsid w:val="00674476"/>
    <w:rsid w:val="006755F8"/>
    <w:rsid w:val="00676757"/>
    <w:rsid w:val="00676A3C"/>
    <w:rsid w:val="00676B6A"/>
    <w:rsid w:val="006805AB"/>
    <w:rsid w:val="006809F4"/>
    <w:rsid w:val="00682325"/>
    <w:rsid w:val="00682900"/>
    <w:rsid w:val="00682E83"/>
    <w:rsid w:val="006834D0"/>
    <w:rsid w:val="00684203"/>
    <w:rsid w:val="00684CF4"/>
    <w:rsid w:val="006850D4"/>
    <w:rsid w:val="006852F8"/>
    <w:rsid w:val="00687A33"/>
    <w:rsid w:val="00691090"/>
    <w:rsid w:val="00691929"/>
    <w:rsid w:val="006929DA"/>
    <w:rsid w:val="00692AD9"/>
    <w:rsid w:val="00693415"/>
    <w:rsid w:val="00694C25"/>
    <w:rsid w:val="00695981"/>
    <w:rsid w:val="00696A1A"/>
    <w:rsid w:val="006971F9"/>
    <w:rsid w:val="0069745D"/>
    <w:rsid w:val="006978D4"/>
    <w:rsid w:val="006A07F5"/>
    <w:rsid w:val="006A10BB"/>
    <w:rsid w:val="006A1D91"/>
    <w:rsid w:val="006A354A"/>
    <w:rsid w:val="006A3E6E"/>
    <w:rsid w:val="006A4898"/>
    <w:rsid w:val="006A497D"/>
    <w:rsid w:val="006A6636"/>
    <w:rsid w:val="006A668F"/>
    <w:rsid w:val="006A6B8D"/>
    <w:rsid w:val="006A743A"/>
    <w:rsid w:val="006A7575"/>
    <w:rsid w:val="006B1273"/>
    <w:rsid w:val="006B1BEF"/>
    <w:rsid w:val="006B2629"/>
    <w:rsid w:val="006B279E"/>
    <w:rsid w:val="006B3E5A"/>
    <w:rsid w:val="006B3F40"/>
    <w:rsid w:val="006B411E"/>
    <w:rsid w:val="006B4C62"/>
    <w:rsid w:val="006B52CF"/>
    <w:rsid w:val="006B5AA0"/>
    <w:rsid w:val="006B5E31"/>
    <w:rsid w:val="006B7FD6"/>
    <w:rsid w:val="006C059A"/>
    <w:rsid w:val="006C07D1"/>
    <w:rsid w:val="006C0F43"/>
    <w:rsid w:val="006C2858"/>
    <w:rsid w:val="006C2FD5"/>
    <w:rsid w:val="006C38EE"/>
    <w:rsid w:val="006C5960"/>
    <w:rsid w:val="006C5E84"/>
    <w:rsid w:val="006C642B"/>
    <w:rsid w:val="006D01B5"/>
    <w:rsid w:val="006D0980"/>
    <w:rsid w:val="006D0EC7"/>
    <w:rsid w:val="006D18E7"/>
    <w:rsid w:val="006D19C6"/>
    <w:rsid w:val="006D2D38"/>
    <w:rsid w:val="006D385E"/>
    <w:rsid w:val="006D68DA"/>
    <w:rsid w:val="006D6C97"/>
    <w:rsid w:val="006D7B0F"/>
    <w:rsid w:val="006D7ED2"/>
    <w:rsid w:val="006E1EA0"/>
    <w:rsid w:val="006E231C"/>
    <w:rsid w:val="006E2C15"/>
    <w:rsid w:val="006E76EE"/>
    <w:rsid w:val="006F0AC8"/>
    <w:rsid w:val="006F0E7B"/>
    <w:rsid w:val="006F3535"/>
    <w:rsid w:val="006F3C17"/>
    <w:rsid w:val="006F54D6"/>
    <w:rsid w:val="0070268B"/>
    <w:rsid w:val="007029BD"/>
    <w:rsid w:val="00702C28"/>
    <w:rsid w:val="00703C1C"/>
    <w:rsid w:val="00704A99"/>
    <w:rsid w:val="00704DB3"/>
    <w:rsid w:val="00705362"/>
    <w:rsid w:val="007060A7"/>
    <w:rsid w:val="007072BF"/>
    <w:rsid w:val="00707759"/>
    <w:rsid w:val="00707A5B"/>
    <w:rsid w:val="00712662"/>
    <w:rsid w:val="0071333E"/>
    <w:rsid w:val="007136C8"/>
    <w:rsid w:val="00716AE8"/>
    <w:rsid w:val="007171B2"/>
    <w:rsid w:val="00717254"/>
    <w:rsid w:val="007200E4"/>
    <w:rsid w:val="00722F30"/>
    <w:rsid w:val="0072338D"/>
    <w:rsid w:val="00723E47"/>
    <w:rsid w:val="007247A1"/>
    <w:rsid w:val="00724B5B"/>
    <w:rsid w:val="00724C8C"/>
    <w:rsid w:val="00725ABE"/>
    <w:rsid w:val="00726C40"/>
    <w:rsid w:val="00727B6E"/>
    <w:rsid w:val="00732DEA"/>
    <w:rsid w:val="0073302E"/>
    <w:rsid w:val="007337AB"/>
    <w:rsid w:val="00735321"/>
    <w:rsid w:val="007366E9"/>
    <w:rsid w:val="0073757A"/>
    <w:rsid w:val="007401B5"/>
    <w:rsid w:val="007409E7"/>
    <w:rsid w:val="00740FD4"/>
    <w:rsid w:val="00741237"/>
    <w:rsid w:val="007425AC"/>
    <w:rsid w:val="00742705"/>
    <w:rsid w:val="00742831"/>
    <w:rsid w:val="00743CB4"/>
    <w:rsid w:val="00743ED0"/>
    <w:rsid w:val="007442FB"/>
    <w:rsid w:val="00744473"/>
    <w:rsid w:val="00745358"/>
    <w:rsid w:val="007460ED"/>
    <w:rsid w:val="00747C1B"/>
    <w:rsid w:val="00750326"/>
    <w:rsid w:val="007510C3"/>
    <w:rsid w:val="00751F53"/>
    <w:rsid w:val="0075259F"/>
    <w:rsid w:val="007559CD"/>
    <w:rsid w:val="00756935"/>
    <w:rsid w:val="00756EF2"/>
    <w:rsid w:val="007574DB"/>
    <w:rsid w:val="00757E35"/>
    <w:rsid w:val="00760AC4"/>
    <w:rsid w:val="007630CC"/>
    <w:rsid w:val="00763C51"/>
    <w:rsid w:val="007641EA"/>
    <w:rsid w:val="007662B6"/>
    <w:rsid w:val="00766767"/>
    <w:rsid w:val="00767018"/>
    <w:rsid w:val="0076780E"/>
    <w:rsid w:val="007678DB"/>
    <w:rsid w:val="00770D5D"/>
    <w:rsid w:val="0077329A"/>
    <w:rsid w:val="007735BD"/>
    <w:rsid w:val="00773831"/>
    <w:rsid w:val="00773E24"/>
    <w:rsid w:val="00774856"/>
    <w:rsid w:val="00775096"/>
    <w:rsid w:val="00776FD2"/>
    <w:rsid w:val="007800C0"/>
    <w:rsid w:val="00780543"/>
    <w:rsid w:val="00780F2C"/>
    <w:rsid w:val="00781909"/>
    <w:rsid w:val="00782E5D"/>
    <w:rsid w:val="00782EF3"/>
    <w:rsid w:val="00783E4B"/>
    <w:rsid w:val="00784EBA"/>
    <w:rsid w:val="007852B1"/>
    <w:rsid w:val="0078607A"/>
    <w:rsid w:val="00786B02"/>
    <w:rsid w:val="00790452"/>
    <w:rsid w:val="0079075E"/>
    <w:rsid w:val="007913A1"/>
    <w:rsid w:val="0079198D"/>
    <w:rsid w:val="00791A27"/>
    <w:rsid w:val="00792411"/>
    <w:rsid w:val="00793613"/>
    <w:rsid w:val="00793765"/>
    <w:rsid w:val="00793956"/>
    <w:rsid w:val="00793A65"/>
    <w:rsid w:val="00795FBF"/>
    <w:rsid w:val="00796F54"/>
    <w:rsid w:val="00797B47"/>
    <w:rsid w:val="00797EA4"/>
    <w:rsid w:val="007A1CCF"/>
    <w:rsid w:val="007A38DE"/>
    <w:rsid w:val="007A450E"/>
    <w:rsid w:val="007A6006"/>
    <w:rsid w:val="007A6718"/>
    <w:rsid w:val="007A699D"/>
    <w:rsid w:val="007A6ACD"/>
    <w:rsid w:val="007A758F"/>
    <w:rsid w:val="007B087E"/>
    <w:rsid w:val="007B15EC"/>
    <w:rsid w:val="007B1826"/>
    <w:rsid w:val="007B219B"/>
    <w:rsid w:val="007B246F"/>
    <w:rsid w:val="007B378C"/>
    <w:rsid w:val="007B45DC"/>
    <w:rsid w:val="007B5084"/>
    <w:rsid w:val="007B52BC"/>
    <w:rsid w:val="007B633F"/>
    <w:rsid w:val="007B779B"/>
    <w:rsid w:val="007C0F2D"/>
    <w:rsid w:val="007C13B3"/>
    <w:rsid w:val="007C1C82"/>
    <w:rsid w:val="007C1F1C"/>
    <w:rsid w:val="007C1F5C"/>
    <w:rsid w:val="007C27CE"/>
    <w:rsid w:val="007C2813"/>
    <w:rsid w:val="007C3AEF"/>
    <w:rsid w:val="007C5B9D"/>
    <w:rsid w:val="007C6071"/>
    <w:rsid w:val="007C6DF9"/>
    <w:rsid w:val="007C72A4"/>
    <w:rsid w:val="007C740A"/>
    <w:rsid w:val="007C794D"/>
    <w:rsid w:val="007C7DDC"/>
    <w:rsid w:val="007D09EB"/>
    <w:rsid w:val="007D0E22"/>
    <w:rsid w:val="007D1692"/>
    <w:rsid w:val="007D4739"/>
    <w:rsid w:val="007D4DAB"/>
    <w:rsid w:val="007D67A1"/>
    <w:rsid w:val="007D6E37"/>
    <w:rsid w:val="007D7FCA"/>
    <w:rsid w:val="007E0837"/>
    <w:rsid w:val="007E2DE9"/>
    <w:rsid w:val="007E4A95"/>
    <w:rsid w:val="007E5928"/>
    <w:rsid w:val="007E7ED6"/>
    <w:rsid w:val="007F0A94"/>
    <w:rsid w:val="007F2838"/>
    <w:rsid w:val="007F2A55"/>
    <w:rsid w:val="007F3D4C"/>
    <w:rsid w:val="007F40C2"/>
    <w:rsid w:val="007F6547"/>
    <w:rsid w:val="007F654D"/>
    <w:rsid w:val="007F7298"/>
    <w:rsid w:val="007F7B47"/>
    <w:rsid w:val="007F7EC8"/>
    <w:rsid w:val="00801487"/>
    <w:rsid w:val="008024EC"/>
    <w:rsid w:val="0080410E"/>
    <w:rsid w:val="00804218"/>
    <w:rsid w:val="00804921"/>
    <w:rsid w:val="008051C5"/>
    <w:rsid w:val="00805A72"/>
    <w:rsid w:val="00806220"/>
    <w:rsid w:val="0080640E"/>
    <w:rsid w:val="0081002B"/>
    <w:rsid w:val="0081036F"/>
    <w:rsid w:val="00811744"/>
    <w:rsid w:val="008118CB"/>
    <w:rsid w:val="00811FAE"/>
    <w:rsid w:val="00812085"/>
    <w:rsid w:val="00812CC2"/>
    <w:rsid w:val="008133FC"/>
    <w:rsid w:val="0081364C"/>
    <w:rsid w:val="00814BA2"/>
    <w:rsid w:val="008202B2"/>
    <w:rsid w:val="00820A8C"/>
    <w:rsid w:val="00820EE9"/>
    <w:rsid w:val="00820FC7"/>
    <w:rsid w:val="0082218A"/>
    <w:rsid w:val="00823215"/>
    <w:rsid w:val="0082340E"/>
    <w:rsid w:val="008240AB"/>
    <w:rsid w:val="00824BC9"/>
    <w:rsid w:val="00824C92"/>
    <w:rsid w:val="0082599C"/>
    <w:rsid w:val="00831628"/>
    <w:rsid w:val="00831BB1"/>
    <w:rsid w:val="00831EBD"/>
    <w:rsid w:val="00831F5E"/>
    <w:rsid w:val="00832298"/>
    <w:rsid w:val="008330CD"/>
    <w:rsid w:val="00836451"/>
    <w:rsid w:val="008369A7"/>
    <w:rsid w:val="00837F67"/>
    <w:rsid w:val="00840313"/>
    <w:rsid w:val="00840B94"/>
    <w:rsid w:val="00841E0A"/>
    <w:rsid w:val="008426FA"/>
    <w:rsid w:val="00843E97"/>
    <w:rsid w:val="00844545"/>
    <w:rsid w:val="0084486B"/>
    <w:rsid w:val="00844A80"/>
    <w:rsid w:val="00844E6B"/>
    <w:rsid w:val="00846747"/>
    <w:rsid w:val="008468A5"/>
    <w:rsid w:val="00846BF2"/>
    <w:rsid w:val="008506A2"/>
    <w:rsid w:val="00851B9D"/>
    <w:rsid w:val="00851C58"/>
    <w:rsid w:val="008532BB"/>
    <w:rsid w:val="00853BEC"/>
    <w:rsid w:val="00853D3C"/>
    <w:rsid w:val="00854C54"/>
    <w:rsid w:val="008551EE"/>
    <w:rsid w:val="0085627A"/>
    <w:rsid w:val="00857203"/>
    <w:rsid w:val="008578F1"/>
    <w:rsid w:val="00861245"/>
    <w:rsid w:val="008633C7"/>
    <w:rsid w:val="00863A87"/>
    <w:rsid w:val="00863D18"/>
    <w:rsid w:val="00864D99"/>
    <w:rsid w:val="008662C7"/>
    <w:rsid w:val="008662EB"/>
    <w:rsid w:val="00867208"/>
    <w:rsid w:val="0087115C"/>
    <w:rsid w:val="00871CCA"/>
    <w:rsid w:val="00871E32"/>
    <w:rsid w:val="00872FB0"/>
    <w:rsid w:val="00873AE1"/>
    <w:rsid w:val="00876850"/>
    <w:rsid w:val="00876B1C"/>
    <w:rsid w:val="00877ACC"/>
    <w:rsid w:val="00877D9D"/>
    <w:rsid w:val="00880653"/>
    <w:rsid w:val="00881897"/>
    <w:rsid w:val="0088243A"/>
    <w:rsid w:val="008825C5"/>
    <w:rsid w:val="008827CE"/>
    <w:rsid w:val="00882F3F"/>
    <w:rsid w:val="00883789"/>
    <w:rsid w:val="0088405B"/>
    <w:rsid w:val="00884170"/>
    <w:rsid w:val="0088422A"/>
    <w:rsid w:val="00884240"/>
    <w:rsid w:val="00884B0C"/>
    <w:rsid w:val="00884EE7"/>
    <w:rsid w:val="00885CED"/>
    <w:rsid w:val="008869FC"/>
    <w:rsid w:val="00890F0F"/>
    <w:rsid w:val="008911A6"/>
    <w:rsid w:val="00894AD7"/>
    <w:rsid w:val="00895590"/>
    <w:rsid w:val="00895D10"/>
    <w:rsid w:val="008963F7"/>
    <w:rsid w:val="00897472"/>
    <w:rsid w:val="008977F2"/>
    <w:rsid w:val="008A05A6"/>
    <w:rsid w:val="008A1EB0"/>
    <w:rsid w:val="008A2E95"/>
    <w:rsid w:val="008A3E2B"/>
    <w:rsid w:val="008A48DD"/>
    <w:rsid w:val="008A5D75"/>
    <w:rsid w:val="008A65C4"/>
    <w:rsid w:val="008A7760"/>
    <w:rsid w:val="008A7E09"/>
    <w:rsid w:val="008B01C7"/>
    <w:rsid w:val="008B0353"/>
    <w:rsid w:val="008B12AB"/>
    <w:rsid w:val="008B3ACC"/>
    <w:rsid w:val="008B3DBA"/>
    <w:rsid w:val="008B415A"/>
    <w:rsid w:val="008B4EA3"/>
    <w:rsid w:val="008B6457"/>
    <w:rsid w:val="008C01B3"/>
    <w:rsid w:val="008C1D54"/>
    <w:rsid w:val="008C1DFC"/>
    <w:rsid w:val="008C67AF"/>
    <w:rsid w:val="008C6F28"/>
    <w:rsid w:val="008D0D68"/>
    <w:rsid w:val="008D1182"/>
    <w:rsid w:val="008D184E"/>
    <w:rsid w:val="008D1889"/>
    <w:rsid w:val="008D18ED"/>
    <w:rsid w:val="008D1F61"/>
    <w:rsid w:val="008D25D1"/>
    <w:rsid w:val="008D3560"/>
    <w:rsid w:val="008D4CAA"/>
    <w:rsid w:val="008D644D"/>
    <w:rsid w:val="008E0A63"/>
    <w:rsid w:val="008E1326"/>
    <w:rsid w:val="008E21B9"/>
    <w:rsid w:val="008E2A30"/>
    <w:rsid w:val="008E3622"/>
    <w:rsid w:val="008E45B9"/>
    <w:rsid w:val="008E54DB"/>
    <w:rsid w:val="008E5CB1"/>
    <w:rsid w:val="008E6F80"/>
    <w:rsid w:val="008F05D4"/>
    <w:rsid w:val="008F13D1"/>
    <w:rsid w:val="008F2DF7"/>
    <w:rsid w:val="008F3024"/>
    <w:rsid w:val="008F313D"/>
    <w:rsid w:val="008F41EB"/>
    <w:rsid w:val="008F5805"/>
    <w:rsid w:val="008F6067"/>
    <w:rsid w:val="008F641A"/>
    <w:rsid w:val="008F6B56"/>
    <w:rsid w:val="008F744F"/>
    <w:rsid w:val="008F7CE7"/>
    <w:rsid w:val="009008CE"/>
    <w:rsid w:val="00900B2C"/>
    <w:rsid w:val="00900C67"/>
    <w:rsid w:val="0090229C"/>
    <w:rsid w:val="00902F74"/>
    <w:rsid w:val="009033D1"/>
    <w:rsid w:val="0090383A"/>
    <w:rsid w:val="0090412F"/>
    <w:rsid w:val="00904839"/>
    <w:rsid w:val="00904862"/>
    <w:rsid w:val="0090498C"/>
    <w:rsid w:val="009051EA"/>
    <w:rsid w:val="00910027"/>
    <w:rsid w:val="00911232"/>
    <w:rsid w:val="009115C3"/>
    <w:rsid w:val="00912036"/>
    <w:rsid w:val="0091237A"/>
    <w:rsid w:val="00912533"/>
    <w:rsid w:val="00914373"/>
    <w:rsid w:val="009150D1"/>
    <w:rsid w:val="009172BD"/>
    <w:rsid w:val="00920775"/>
    <w:rsid w:val="00920D3A"/>
    <w:rsid w:val="00921D5B"/>
    <w:rsid w:val="00922769"/>
    <w:rsid w:val="00924D98"/>
    <w:rsid w:val="00925C36"/>
    <w:rsid w:val="0092778D"/>
    <w:rsid w:val="00927A81"/>
    <w:rsid w:val="00927C03"/>
    <w:rsid w:val="00927DA0"/>
    <w:rsid w:val="00930287"/>
    <w:rsid w:val="009306B6"/>
    <w:rsid w:val="00931CA8"/>
    <w:rsid w:val="00931FF7"/>
    <w:rsid w:val="0093393C"/>
    <w:rsid w:val="00933E43"/>
    <w:rsid w:val="00935668"/>
    <w:rsid w:val="00940160"/>
    <w:rsid w:val="00941658"/>
    <w:rsid w:val="00943D00"/>
    <w:rsid w:val="009441A3"/>
    <w:rsid w:val="00945488"/>
    <w:rsid w:val="00945B11"/>
    <w:rsid w:val="00945F2A"/>
    <w:rsid w:val="009460A6"/>
    <w:rsid w:val="009460D5"/>
    <w:rsid w:val="0094770B"/>
    <w:rsid w:val="009477EC"/>
    <w:rsid w:val="00947B20"/>
    <w:rsid w:val="00950FD5"/>
    <w:rsid w:val="00951B46"/>
    <w:rsid w:val="009533BA"/>
    <w:rsid w:val="00954401"/>
    <w:rsid w:val="009544E1"/>
    <w:rsid w:val="00956087"/>
    <w:rsid w:val="00957116"/>
    <w:rsid w:val="00957E03"/>
    <w:rsid w:val="00960052"/>
    <w:rsid w:val="00965436"/>
    <w:rsid w:val="0096626A"/>
    <w:rsid w:val="009707A8"/>
    <w:rsid w:val="0097086D"/>
    <w:rsid w:val="00970BA5"/>
    <w:rsid w:val="009710DA"/>
    <w:rsid w:val="009711D0"/>
    <w:rsid w:val="00971989"/>
    <w:rsid w:val="009733BC"/>
    <w:rsid w:val="00973CBD"/>
    <w:rsid w:val="009746C8"/>
    <w:rsid w:val="009749AC"/>
    <w:rsid w:val="00975872"/>
    <w:rsid w:val="00980A72"/>
    <w:rsid w:val="00980F64"/>
    <w:rsid w:val="009827B4"/>
    <w:rsid w:val="00984E6D"/>
    <w:rsid w:val="009854D3"/>
    <w:rsid w:val="00985B6C"/>
    <w:rsid w:val="00986C7A"/>
    <w:rsid w:val="0099005F"/>
    <w:rsid w:val="0099203B"/>
    <w:rsid w:val="00995600"/>
    <w:rsid w:val="009956E5"/>
    <w:rsid w:val="009964C1"/>
    <w:rsid w:val="00996EC0"/>
    <w:rsid w:val="009978B6"/>
    <w:rsid w:val="009A0B91"/>
    <w:rsid w:val="009A0D9E"/>
    <w:rsid w:val="009A127C"/>
    <w:rsid w:val="009A1D86"/>
    <w:rsid w:val="009A1EAD"/>
    <w:rsid w:val="009A7489"/>
    <w:rsid w:val="009A7DAF"/>
    <w:rsid w:val="009B04B8"/>
    <w:rsid w:val="009B0E49"/>
    <w:rsid w:val="009B1A93"/>
    <w:rsid w:val="009B1C1A"/>
    <w:rsid w:val="009B2561"/>
    <w:rsid w:val="009B348A"/>
    <w:rsid w:val="009B3797"/>
    <w:rsid w:val="009B4780"/>
    <w:rsid w:val="009B4C63"/>
    <w:rsid w:val="009B5F77"/>
    <w:rsid w:val="009B6845"/>
    <w:rsid w:val="009B7623"/>
    <w:rsid w:val="009C1EB7"/>
    <w:rsid w:val="009C3625"/>
    <w:rsid w:val="009C45EC"/>
    <w:rsid w:val="009C4E17"/>
    <w:rsid w:val="009C54CE"/>
    <w:rsid w:val="009C5F2F"/>
    <w:rsid w:val="009C6734"/>
    <w:rsid w:val="009C70E3"/>
    <w:rsid w:val="009D191C"/>
    <w:rsid w:val="009D1AD4"/>
    <w:rsid w:val="009D1C91"/>
    <w:rsid w:val="009D24C1"/>
    <w:rsid w:val="009D4D71"/>
    <w:rsid w:val="009D5EC2"/>
    <w:rsid w:val="009D7C3B"/>
    <w:rsid w:val="009D7FDA"/>
    <w:rsid w:val="009E09D9"/>
    <w:rsid w:val="009E1A76"/>
    <w:rsid w:val="009E2629"/>
    <w:rsid w:val="009E2986"/>
    <w:rsid w:val="009E31E8"/>
    <w:rsid w:val="009E644F"/>
    <w:rsid w:val="009E6F53"/>
    <w:rsid w:val="009E7EBE"/>
    <w:rsid w:val="009F2701"/>
    <w:rsid w:val="009F2A66"/>
    <w:rsid w:val="009F2CE1"/>
    <w:rsid w:val="009F68B0"/>
    <w:rsid w:val="009F6DF3"/>
    <w:rsid w:val="009F713E"/>
    <w:rsid w:val="009F71BE"/>
    <w:rsid w:val="009F75BE"/>
    <w:rsid w:val="009F7983"/>
    <w:rsid w:val="00A00854"/>
    <w:rsid w:val="00A04DB0"/>
    <w:rsid w:val="00A05058"/>
    <w:rsid w:val="00A0648C"/>
    <w:rsid w:val="00A066C3"/>
    <w:rsid w:val="00A06F08"/>
    <w:rsid w:val="00A1095A"/>
    <w:rsid w:val="00A10A9A"/>
    <w:rsid w:val="00A11283"/>
    <w:rsid w:val="00A202E3"/>
    <w:rsid w:val="00A20FA7"/>
    <w:rsid w:val="00A22D3C"/>
    <w:rsid w:val="00A2487C"/>
    <w:rsid w:val="00A24A11"/>
    <w:rsid w:val="00A25426"/>
    <w:rsid w:val="00A27E90"/>
    <w:rsid w:val="00A3021B"/>
    <w:rsid w:val="00A317E1"/>
    <w:rsid w:val="00A3186A"/>
    <w:rsid w:val="00A31995"/>
    <w:rsid w:val="00A3225C"/>
    <w:rsid w:val="00A3233F"/>
    <w:rsid w:val="00A35C95"/>
    <w:rsid w:val="00A3639B"/>
    <w:rsid w:val="00A3766E"/>
    <w:rsid w:val="00A40319"/>
    <w:rsid w:val="00A41CCC"/>
    <w:rsid w:val="00A4216F"/>
    <w:rsid w:val="00A43B47"/>
    <w:rsid w:val="00A44AFA"/>
    <w:rsid w:val="00A44B70"/>
    <w:rsid w:val="00A44EC3"/>
    <w:rsid w:val="00A477DB"/>
    <w:rsid w:val="00A47D86"/>
    <w:rsid w:val="00A504FF"/>
    <w:rsid w:val="00A51EAC"/>
    <w:rsid w:val="00A525C9"/>
    <w:rsid w:val="00A528C8"/>
    <w:rsid w:val="00A52FAD"/>
    <w:rsid w:val="00A5348C"/>
    <w:rsid w:val="00A55DB0"/>
    <w:rsid w:val="00A56802"/>
    <w:rsid w:val="00A56AB9"/>
    <w:rsid w:val="00A57154"/>
    <w:rsid w:val="00A60405"/>
    <w:rsid w:val="00A607F8"/>
    <w:rsid w:val="00A6288F"/>
    <w:rsid w:val="00A62A67"/>
    <w:rsid w:val="00A6396A"/>
    <w:rsid w:val="00A64A08"/>
    <w:rsid w:val="00A6519A"/>
    <w:rsid w:val="00A655D0"/>
    <w:rsid w:val="00A65C1C"/>
    <w:rsid w:val="00A718B3"/>
    <w:rsid w:val="00A71B11"/>
    <w:rsid w:val="00A72851"/>
    <w:rsid w:val="00A7396D"/>
    <w:rsid w:val="00A74108"/>
    <w:rsid w:val="00A74BD6"/>
    <w:rsid w:val="00A763CC"/>
    <w:rsid w:val="00A763FD"/>
    <w:rsid w:val="00A765F4"/>
    <w:rsid w:val="00A76ADA"/>
    <w:rsid w:val="00A76B5F"/>
    <w:rsid w:val="00A76E21"/>
    <w:rsid w:val="00A80BE8"/>
    <w:rsid w:val="00A80F6D"/>
    <w:rsid w:val="00A810AC"/>
    <w:rsid w:val="00A81A43"/>
    <w:rsid w:val="00A832D4"/>
    <w:rsid w:val="00A83D75"/>
    <w:rsid w:val="00A849CA"/>
    <w:rsid w:val="00A84CFF"/>
    <w:rsid w:val="00A855B8"/>
    <w:rsid w:val="00A856A0"/>
    <w:rsid w:val="00A858AC"/>
    <w:rsid w:val="00A865FB"/>
    <w:rsid w:val="00A86C23"/>
    <w:rsid w:val="00A87277"/>
    <w:rsid w:val="00A91161"/>
    <w:rsid w:val="00A91D6B"/>
    <w:rsid w:val="00A9274F"/>
    <w:rsid w:val="00A92E57"/>
    <w:rsid w:val="00A92EAE"/>
    <w:rsid w:val="00A93122"/>
    <w:rsid w:val="00A949E6"/>
    <w:rsid w:val="00A94D29"/>
    <w:rsid w:val="00A95C9C"/>
    <w:rsid w:val="00A9678E"/>
    <w:rsid w:val="00A96F06"/>
    <w:rsid w:val="00A970FF"/>
    <w:rsid w:val="00A9792D"/>
    <w:rsid w:val="00AA05A5"/>
    <w:rsid w:val="00AA12AF"/>
    <w:rsid w:val="00AA19A8"/>
    <w:rsid w:val="00AA30E2"/>
    <w:rsid w:val="00AA3CCF"/>
    <w:rsid w:val="00AA65DF"/>
    <w:rsid w:val="00AA6936"/>
    <w:rsid w:val="00AB07A2"/>
    <w:rsid w:val="00AB1121"/>
    <w:rsid w:val="00AB198F"/>
    <w:rsid w:val="00AB21D7"/>
    <w:rsid w:val="00AB4788"/>
    <w:rsid w:val="00AB5115"/>
    <w:rsid w:val="00AB65EE"/>
    <w:rsid w:val="00AB704C"/>
    <w:rsid w:val="00AC0234"/>
    <w:rsid w:val="00AC2569"/>
    <w:rsid w:val="00AC43EA"/>
    <w:rsid w:val="00AC4647"/>
    <w:rsid w:val="00AC5679"/>
    <w:rsid w:val="00AD120D"/>
    <w:rsid w:val="00AD3968"/>
    <w:rsid w:val="00AD3A90"/>
    <w:rsid w:val="00AD3B92"/>
    <w:rsid w:val="00AD4931"/>
    <w:rsid w:val="00AD515C"/>
    <w:rsid w:val="00AD582C"/>
    <w:rsid w:val="00AD6830"/>
    <w:rsid w:val="00AD7812"/>
    <w:rsid w:val="00AE176A"/>
    <w:rsid w:val="00AE1E29"/>
    <w:rsid w:val="00AE29AD"/>
    <w:rsid w:val="00AE2A48"/>
    <w:rsid w:val="00AE348A"/>
    <w:rsid w:val="00AE60CF"/>
    <w:rsid w:val="00AE66A6"/>
    <w:rsid w:val="00AE79D6"/>
    <w:rsid w:val="00AF1962"/>
    <w:rsid w:val="00AF29CC"/>
    <w:rsid w:val="00AF4009"/>
    <w:rsid w:val="00AF4B3B"/>
    <w:rsid w:val="00AF4D8C"/>
    <w:rsid w:val="00AF5456"/>
    <w:rsid w:val="00AF546B"/>
    <w:rsid w:val="00AF5A74"/>
    <w:rsid w:val="00AF6059"/>
    <w:rsid w:val="00AF68CD"/>
    <w:rsid w:val="00AF6EDC"/>
    <w:rsid w:val="00B01606"/>
    <w:rsid w:val="00B0513E"/>
    <w:rsid w:val="00B0743D"/>
    <w:rsid w:val="00B07C2A"/>
    <w:rsid w:val="00B100C6"/>
    <w:rsid w:val="00B100E6"/>
    <w:rsid w:val="00B10796"/>
    <w:rsid w:val="00B11D8F"/>
    <w:rsid w:val="00B13F99"/>
    <w:rsid w:val="00B15FD5"/>
    <w:rsid w:val="00B16425"/>
    <w:rsid w:val="00B16E18"/>
    <w:rsid w:val="00B16F1B"/>
    <w:rsid w:val="00B1716C"/>
    <w:rsid w:val="00B20805"/>
    <w:rsid w:val="00B21E40"/>
    <w:rsid w:val="00B22071"/>
    <w:rsid w:val="00B22ED9"/>
    <w:rsid w:val="00B23D69"/>
    <w:rsid w:val="00B245C8"/>
    <w:rsid w:val="00B24AD8"/>
    <w:rsid w:val="00B27D8B"/>
    <w:rsid w:val="00B30310"/>
    <w:rsid w:val="00B30475"/>
    <w:rsid w:val="00B30D0D"/>
    <w:rsid w:val="00B33ACA"/>
    <w:rsid w:val="00B3672B"/>
    <w:rsid w:val="00B375AE"/>
    <w:rsid w:val="00B401AE"/>
    <w:rsid w:val="00B40EF7"/>
    <w:rsid w:val="00B41455"/>
    <w:rsid w:val="00B42A7F"/>
    <w:rsid w:val="00B4314A"/>
    <w:rsid w:val="00B4383C"/>
    <w:rsid w:val="00B44329"/>
    <w:rsid w:val="00B462D0"/>
    <w:rsid w:val="00B463B3"/>
    <w:rsid w:val="00B5097A"/>
    <w:rsid w:val="00B509B6"/>
    <w:rsid w:val="00B51004"/>
    <w:rsid w:val="00B516BB"/>
    <w:rsid w:val="00B5405E"/>
    <w:rsid w:val="00B5529C"/>
    <w:rsid w:val="00B561E1"/>
    <w:rsid w:val="00B56A36"/>
    <w:rsid w:val="00B60B8A"/>
    <w:rsid w:val="00B60D4A"/>
    <w:rsid w:val="00B6220A"/>
    <w:rsid w:val="00B627B7"/>
    <w:rsid w:val="00B62978"/>
    <w:rsid w:val="00B64B3E"/>
    <w:rsid w:val="00B65491"/>
    <w:rsid w:val="00B6668E"/>
    <w:rsid w:val="00B67285"/>
    <w:rsid w:val="00B714C4"/>
    <w:rsid w:val="00B71DD2"/>
    <w:rsid w:val="00B7297D"/>
    <w:rsid w:val="00B72C3A"/>
    <w:rsid w:val="00B7346E"/>
    <w:rsid w:val="00B743B9"/>
    <w:rsid w:val="00B74574"/>
    <w:rsid w:val="00B74D88"/>
    <w:rsid w:val="00B7545D"/>
    <w:rsid w:val="00B76288"/>
    <w:rsid w:val="00B80BEE"/>
    <w:rsid w:val="00B80D64"/>
    <w:rsid w:val="00B819A0"/>
    <w:rsid w:val="00B820EF"/>
    <w:rsid w:val="00B835D2"/>
    <w:rsid w:val="00B839A6"/>
    <w:rsid w:val="00B840A9"/>
    <w:rsid w:val="00B8463B"/>
    <w:rsid w:val="00B84CD5"/>
    <w:rsid w:val="00B855E0"/>
    <w:rsid w:val="00B857E5"/>
    <w:rsid w:val="00B86076"/>
    <w:rsid w:val="00B91DA5"/>
    <w:rsid w:val="00B921CC"/>
    <w:rsid w:val="00B92329"/>
    <w:rsid w:val="00B934C4"/>
    <w:rsid w:val="00B93938"/>
    <w:rsid w:val="00B93C2B"/>
    <w:rsid w:val="00B93DFA"/>
    <w:rsid w:val="00B93F49"/>
    <w:rsid w:val="00B951DC"/>
    <w:rsid w:val="00B969C5"/>
    <w:rsid w:val="00B96AEC"/>
    <w:rsid w:val="00BA0C8C"/>
    <w:rsid w:val="00BA101D"/>
    <w:rsid w:val="00BA105E"/>
    <w:rsid w:val="00BA1A52"/>
    <w:rsid w:val="00BA1CA5"/>
    <w:rsid w:val="00BA2C47"/>
    <w:rsid w:val="00BA2E80"/>
    <w:rsid w:val="00BA33D2"/>
    <w:rsid w:val="00BA4270"/>
    <w:rsid w:val="00BA519B"/>
    <w:rsid w:val="00BA59F6"/>
    <w:rsid w:val="00BA64D5"/>
    <w:rsid w:val="00BA6E63"/>
    <w:rsid w:val="00BA713E"/>
    <w:rsid w:val="00BA73CE"/>
    <w:rsid w:val="00BB0B66"/>
    <w:rsid w:val="00BB0F93"/>
    <w:rsid w:val="00BB17BA"/>
    <w:rsid w:val="00BB2F30"/>
    <w:rsid w:val="00BB3609"/>
    <w:rsid w:val="00BB3F53"/>
    <w:rsid w:val="00BB598F"/>
    <w:rsid w:val="00BB65EE"/>
    <w:rsid w:val="00BB68E3"/>
    <w:rsid w:val="00BB6D28"/>
    <w:rsid w:val="00BB6DB5"/>
    <w:rsid w:val="00BC0A7C"/>
    <w:rsid w:val="00BC199E"/>
    <w:rsid w:val="00BC1DF3"/>
    <w:rsid w:val="00BC2164"/>
    <w:rsid w:val="00BC431C"/>
    <w:rsid w:val="00BC4336"/>
    <w:rsid w:val="00BC49FF"/>
    <w:rsid w:val="00BC6621"/>
    <w:rsid w:val="00BC68B4"/>
    <w:rsid w:val="00BD150C"/>
    <w:rsid w:val="00BD181B"/>
    <w:rsid w:val="00BD1BD7"/>
    <w:rsid w:val="00BD2B5D"/>
    <w:rsid w:val="00BD332B"/>
    <w:rsid w:val="00BD370C"/>
    <w:rsid w:val="00BD3C6D"/>
    <w:rsid w:val="00BD40DD"/>
    <w:rsid w:val="00BD6651"/>
    <w:rsid w:val="00BD6CA9"/>
    <w:rsid w:val="00BD745A"/>
    <w:rsid w:val="00BD7F89"/>
    <w:rsid w:val="00BE0BF3"/>
    <w:rsid w:val="00BE1DA0"/>
    <w:rsid w:val="00BE1FA8"/>
    <w:rsid w:val="00BE3A20"/>
    <w:rsid w:val="00BE49AC"/>
    <w:rsid w:val="00BE577C"/>
    <w:rsid w:val="00BE6BD3"/>
    <w:rsid w:val="00BE6DC6"/>
    <w:rsid w:val="00BF0218"/>
    <w:rsid w:val="00BF102D"/>
    <w:rsid w:val="00BF1EFF"/>
    <w:rsid w:val="00BF2161"/>
    <w:rsid w:val="00BF2956"/>
    <w:rsid w:val="00BF2B25"/>
    <w:rsid w:val="00BF3A37"/>
    <w:rsid w:val="00BF43FE"/>
    <w:rsid w:val="00BF4D9E"/>
    <w:rsid w:val="00BF6030"/>
    <w:rsid w:val="00BF769F"/>
    <w:rsid w:val="00BF7918"/>
    <w:rsid w:val="00C0014A"/>
    <w:rsid w:val="00C005A6"/>
    <w:rsid w:val="00C0234E"/>
    <w:rsid w:val="00C0308D"/>
    <w:rsid w:val="00C0374A"/>
    <w:rsid w:val="00C05AD7"/>
    <w:rsid w:val="00C05B24"/>
    <w:rsid w:val="00C10230"/>
    <w:rsid w:val="00C13BD1"/>
    <w:rsid w:val="00C13C7C"/>
    <w:rsid w:val="00C179CA"/>
    <w:rsid w:val="00C17EA8"/>
    <w:rsid w:val="00C2076F"/>
    <w:rsid w:val="00C212DE"/>
    <w:rsid w:val="00C21865"/>
    <w:rsid w:val="00C2291C"/>
    <w:rsid w:val="00C23193"/>
    <w:rsid w:val="00C2581E"/>
    <w:rsid w:val="00C26C92"/>
    <w:rsid w:val="00C26F70"/>
    <w:rsid w:val="00C2726E"/>
    <w:rsid w:val="00C308CD"/>
    <w:rsid w:val="00C30EF9"/>
    <w:rsid w:val="00C3107C"/>
    <w:rsid w:val="00C316AF"/>
    <w:rsid w:val="00C32771"/>
    <w:rsid w:val="00C32F77"/>
    <w:rsid w:val="00C33F76"/>
    <w:rsid w:val="00C341EE"/>
    <w:rsid w:val="00C34727"/>
    <w:rsid w:val="00C34910"/>
    <w:rsid w:val="00C353E2"/>
    <w:rsid w:val="00C35637"/>
    <w:rsid w:val="00C40D45"/>
    <w:rsid w:val="00C42947"/>
    <w:rsid w:val="00C43A48"/>
    <w:rsid w:val="00C43AFD"/>
    <w:rsid w:val="00C476E7"/>
    <w:rsid w:val="00C50AE3"/>
    <w:rsid w:val="00C5239C"/>
    <w:rsid w:val="00C526C7"/>
    <w:rsid w:val="00C5271C"/>
    <w:rsid w:val="00C53725"/>
    <w:rsid w:val="00C56584"/>
    <w:rsid w:val="00C57FA7"/>
    <w:rsid w:val="00C60769"/>
    <w:rsid w:val="00C60908"/>
    <w:rsid w:val="00C609DC"/>
    <w:rsid w:val="00C60C9B"/>
    <w:rsid w:val="00C60D58"/>
    <w:rsid w:val="00C61CC9"/>
    <w:rsid w:val="00C626F2"/>
    <w:rsid w:val="00C630F7"/>
    <w:rsid w:val="00C644DA"/>
    <w:rsid w:val="00C64778"/>
    <w:rsid w:val="00C64BDC"/>
    <w:rsid w:val="00C64F41"/>
    <w:rsid w:val="00C677A7"/>
    <w:rsid w:val="00C67A02"/>
    <w:rsid w:val="00C67E1E"/>
    <w:rsid w:val="00C7002D"/>
    <w:rsid w:val="00C7140B"/>
    <w:rsid w:val="00C72216"/>
    <w:rsid w:val="00C72D68"/>
    <w:rsid w:val="00C72EA2"/>
    <w:rsid w:val="00C74B1E"/>
    <w:rsid w:val="00C74BFF"/>
    <w:rsid w:val="00C757E2"/>
    <w:rsid w:val="00C761EA"/>
    <w:rsid w:val="00C8118D"/>
    <w:rsid w:val="00C81F2A"/>
    <w:rsid w:val="00C8259D"/>
    <w:rsid w:val="00C82796"/>
    <w:rsid w:val="00C83FC9"/>
    <w:rsid w:val="00C84297"/>
    <w:rsid w:val="00C852B4"/>
    <w:rsid w:val="00C8568D"/>
    <w:rsid w:val="00C86493"/>
    <w:rsid w:val="00C8658B"/>
    <w:rsid w:val="00C868AE"/>
    <w:rsid w:val="00C868FB"/>
    <w:rsid w:val="00C86E77"/>
    <w:rsid w:val="00C9022F"/>
    <w:rsid w:val="00C9036E"/>
    <w:rsid w:val="00C903BD"/>
    <w:rsid w:val="00C91246"/>
    <w:rsid w:val="00C9218A"/>
    <w:rsid w:val="00C92EB0"/>
    <w:rsid w:val="00C935FC"/>
    <w:rsid w:val="00C94AA8"/>
    <w:rsid w:val="00C94D48"/>
    <w:rsid w:val="00C95B14"/>
    <w:rsid w:val="00C963BF"/>
    <w:rsid w:val="00C97EE8"/>
    <w:rsid w:val="00CA060A"/>
    <w:rsid w:val="00CA0A5C"/>
    <w:rsid w:val="00CA11F5"/>
    <w:rsid w:val="00CA13E8"/>
    <w:rsid w:val="00CA28A5"/>
    <w:rsid w:val="00CA3395"/>
    <w:rsid w:val="00CA5A2B"/>
    <w:rsid w:val="00CA635B"/>
    <w:rsid w:val="00CB02AD"/>
    <w:rsid w:val="00CB05E1"/>
    <w:rsid w:val="00CB0B44"/>
    <w:rsid w:val="00CB0FF4"/>
    <w:rsid w:val="00CB139E"/>
    <w:rsid w:val="00CB1508"/>
    <w:rsid w:val="00CB202E"/>
    <w:rsid w:val="00CB30A2"/>
    <w:rsid w:val="00CB3C96"/>
    <w:rsid w:val="00CB60A0"/>
    <w:rsid w:val="00CB63EB"/>
    <w:rsid w:val="00CB6448"/>
    <w:rsid w:val="00CB7AF4"/>
    <w:rsid w:val="00CC09CA"/>
    <w:rsid w:val="00CC2391"/>
    <w:rsid w:val="00CC26F8"/>
    <w:rsid w:val="00CC2783"/>
    <w:rsid w:val="00CC28B5"/>
    <w:rsid w:val="00CC3971"/>
    <w:rsid w:val="00CC39B9"/>
    <w:rsid w:val="00CC5812"/>
    <w:rsid w:val="00CC5E65"/>
    <w:rsid w:val="00CC6BA4"/>
    <w:rsid w:val="00CC76BD"/>
    <w:rsid w:val="00CD089C"/>
    <w:rsid w:val="00CD0AB6"/>
    <w:rsid w:val="00CD2569"/>
    <w:rsid w:val="00CD2DD3"/>
    <w:rsid w:val="00CD368A"/>
    <w:rsid w:val="00CD3E8C"/>
    <w:rsid w:val="00CD3ED9"/>
    <w:rsid w:val="00CD4368"/>
    <w:rsid w:val="00CD46EB"/>
    <w:rsid w:val="00CD4DAB"/>
    <w:rsid w:val="00CD57A2"/>
    <w:rsid w:val="00CD5995"/>
    <w:rsid w:val="00CD7167"/>
    <w:rsid w:val="00CE07A8"/>
    <w:rsid w:val="00CE11D5"/>
    <w:rsid w:val="00CE1344"/>
    <w:rsid w:val="00CE158E"/>
    <w:rsid w:val="00CE17F2"/>
    <w:rsid w:val="00CE2D82"/>
    <w:rsid w:val="00CE32FC"/>
    <w:rsid w:val="00CE4C37"/>
    <w:rsid w:val="00CE577F"/>
    <w:rsid w:val="00CE59DC"/>
    <w:rsid w:val="00CE5D21"/>
    <w:rsid w:val="00CE5E50"/>
    <w:rsid w:val="00CF02E8"/>
    <w:rsid w:val="00CF1FDD"/>
    <w:rsid w:val="00CF45F1"/>
    <w:rsid w:val="00CF58E9"/>
    <w:rsid w:val="00CF61AC"/>
    <w:rsid w:val="00CF6BB1"/>
    <w:rsid w:val="00CF7F55"/>
    <w:rsid w:val="00D00227"/>
    <w:rsid w:val="00D00496"/>
    <w:rsid w:val="00D01617"/>
    <w:rsid w:val="00D0205E"/>
    <w:rsid w:val="00D033B6"/>
    <w:rsid w:val="00D03537"/>
    <w:rsid w:val="00D050A8"/>
    <w:rsid w:val="00D05183"/>
    <w:rsid w:val="00D05598"/>
    <w:rsid w:val="00D05623"/>
    <w:rsid w:val="00D057BD"/>
    <w:rsid w:val="00D05F18"/>
    <w:rsid w:val="00D06328"/>
    <w:rsid w:val="00D066F2"/>
    <w:rsid w:val="00D11999"/>
    <w:rsid w:val="00D1215F"/>
    <w:rsid w:val="00D143FE"/>
    <w:rsid w:val="00D1448F"/>
    <w:rsid w:val="00D1582B"/>
    <w:rsid w:val="00D15D4C"/>
    <w:rsid w:val="00D16146"/>
    <w:rsid w:val="00D16FA7"/>
    <w:rsid w:val="00D209D5"/>
    <w:rsid w:val="00D20EFB"/>
    <w:rsid w:val="00D22687"/>
    <w:rsid w:val="00D22E10"/>
    <w:rsid w:val="00D2407A"/>
    <w:rsid w:val="00D24FD3"/>
    <w:rsid w:val="00D25D37"/>
    <w:rsid w:val="00D26A24"/>
    <w:rsid w:val="00D275D6"/>
    <w:rsid w:val="00D27CC7"/>
    <w:rsid w:val="00D304B5"/>
    <w:rsid w:val="00D308FB"/>
    <w:rsid w:val="00D30DE5"/>
    <w:rsid w:val="00D31228"/>
    <w:rsid w:val="00D3141E"/>
    <w:rsid w:val="00D35D52"/>
    <w:rsid w:val="00D36018"/>
    <w:rsid w:val="00D364C5"/>
    <w:rsid w:val="00D368B7"/>
    <w:rsid w:val="00D37004"/>
    <w:rsid w:val="00D371EB"/>
    <w:rsid w:val="00D437E1"/>
    <w:rsid w:val="00D4398B"/>
    <w:rsid w:val="00D43FD9"/>
    <w:rsid w:val="00D44619"/>
    <w:rsid w:val="00D44F61"/>
    <w:rsid w:val="00D4797B"/>
    <w:rsid w:val="00D503EF"/>
    <w:rsid w:val="00D51D9E"/>
    <w:rsid w:val="00D53795"/>
    <w:rsid w:val="00D539CD"/>
    <w:rsid w:val="00D56F52"/>
    <w:rsid w:val="00D574A1"/>
    <w:rsid w:val="00D6073B"/>
    <w:rsid w:val="00D60AAA"/>
    <w:rsid w:val="00D60F99"/>
    <w:rsid w:val="00D617C3"/>
    <w:rsid w:val="00D61BFC"/>
    <w:rsid w:val="00D62A65"/>
    <w:rsid w:val="00D63311"/>
    <w:rsid w:val="00D6350F"/>
    <w:rsid w:val="00D63937"/>
    <w:rsid w:val="00D64D97"/>
    <w:rsid w:val="00D657C2"/>
    <w:rsid w:val="00D65EA9"/>
    <w:rsid w:val="00D71490"/>
    <w:rsid w:val="00D715FD"/>
    <w:rsid w:val="00D71FCD"/>
    <w:rsid w:val="00D73D98"/>
    <w:rsid w:val="00D73F88"/>
    <w:rsid w:val="00D74444"/>
    <w:rsid w:val="00D74B29"/>
    <w:rsid w:val="00D74D15"/>
    <w:rsid w:val="00D75E26"/>
    <w:rsid w:val="00D76004"/>
    <w:rsid w:val="00D767A2"/>
    <w:rsid w:val="00D80046"/>
    <w:rsid w:val="00D816AD"/>
    <w:rsid w:val="00D82C31"/>
    <w:rsid w:val="00D838EF"/>
    <w:rsid w:val="00D83F85"/>
    <w:rsid w:val="00D87314"/>
    <w:rsid w:val="00D8744B"/>
    <w:rsid w:val="00D91B2B"/>
    <w:rsid w:val="00D9216C"/>
    <w:rsid w:val="00D92438"/>
    <w:rsid w:val="00D94D0E"/>
    <w:rsid w:val="00D95110"/>
    <w:rsid w:val="00D96AB8"/>
    <w:rsid w:val="00D9715C"/>
    <w:rsid w:val="00DA1AF7"/>
    <w:rsid w:val="00DA2570"/>
    <w:rsid w:val="00DA3F39"/>
    <w:rsid w:val="00DA58BA"/>
    <w:rsid w:val="00DA697C"/>
    <w:rsid w:val="00DA781D"/>
    <w:rsid w:val="00DA7873"/>
    <w:rsid w:val="00DB1413"/>
    <w:rsid w:val="00DB16F6"/>
    <w:rsid w:val="00DB206C"/>
    <w:rsid w:val="00DB412F"/>
    <w:rsid w:val="00DB472F"/>
    <w:rsid w:val="00DC00B9"/>
    <w:rsid w:val="00DC0E60"/>
    <w:rsid w:val="00DC0F0F"/>
    <w:rsid w:val="00DC1599"/>
    <w:rsid w:val="00DC2CC7"/>
    <w:rsid w:val="00DC352D"/>
    <w:rsid w:val="00DC3E8A"/>
    <w:rsid w:val="00DC3EE5"/>
    <w:rsid w:val="00DC47F6"/>
    <w:rsid w:val="00DC49EB"/>
    <w:rsid w:val="00DC4A1B"/>
    <w:rsid w:val="00DC5AB2"/>
    <w:rsid w:val="00DC60F2"/>
    <w:rsid w:val="00DC6200"/>
    <w:rsid w:val="00DD0041"/>
    <w:rsid w:val="00DD16C7"/>
    <w:rsid w:val="00DD248C"/>
    <w:rsid w:val="00DD2B0C"/>
    <w:rsid w:val="00DD482D"/>
    <w:rsid w:val="00DD5C32"/>
    <w:rsid w:val="00DD6217"/>
    <w:rsid w:val="00DD66A2"/>
    <w:rsid w:val="00DD6ECD"/>
    <w:rsid w:val="00DD74BD"/>
    <w:rsid w:val="00DD7FA2"/>
    <w:rsid w:val="00DE0AFC"/>
    <w:rsid w:val="00DE0CAC"/>
    <w:rsid w:val="00DE1AE6"/>
    <w:rsid w:val="00DE1E47"/>
    <w:rsid w:val="00DE2C43"/>
    <w:rsid w:val="00DE4CC0"/>
    <w:rsid w:val="00DE5921"/>
    <w:rsid w:val="00DE5E5E"/>
    <w:rsid w:val="00DE6EB8"/>
    <w:rsid w:val="00DE7053"/>
    <w:rsid w:val="00DE786F"/>
    <w:rsid w:val="00DF127C"/>
    <w:rsid w:val="00DF3871"/>
    <w:rsid w:val="00DF3EA6"/>
    <w:rsid w:val="00DF4EC6"/>
    <w:rsid w:val="00DF7118"/>
    <w:rsid w:val="00E00093"/>
    <w:rsid w:val="00E00987"/>
    <w:rsid w:val="00E01697"/>
    <w:rsid w:val="00E02056"/>
    <w:rsid w:val="00E02D7C"/>
    <w:rsid w:val="00E06A4A"/>
    <w:rsid w:val="00E1138A"/>
    <w:rsid w:val="00E12738"/>
    <w:rsid w:val="00E156AA"/>
    <w:rsid w:val="00E16D5E"/>
    <w:rsid w:val="00E1792D"/>
    <w:rsid w:val="00E17F34"/>
    <w:rsid w:val="00E20983"/>
    <w:rsid w:val="00E22A6C"/>
    <w:rsid w:val="00E23EF1"/>
    <w:rsid w:val="00E27606"/>
    <w:rsid w:val="00E304DA"/>
    <w:rsid w:val="00E309B1"/>
    <w:rsid w:val="00E32E58"/>
    <w:rsid w:val="00E33E99"/>
    <w:rsid w:val="00E34902"/>
    <w:rsid w:val="00E34C92"/>
    <w:rsid w:val="00E34D15"/>
    <w:rsid w:val="00E34F59"/>
    <w:rsid w:val="00E36B65"/>
    <w:rsid w:val="00E36D6D"/>
    <w:rsid w:val="00E37869"/>
    <w:rsid w:val="00E40351"/>
    <w:rsid w:val="00E40AA0"/>
    <w:rsid w:val="00E41D67"/>
    <w:rsid w:val="00E42ABC"/>
    <w:rsid w:val="00E4410C"/>
    <w:rsid w:val="00E44B40"/>
    <w:rsid w:val="00E45513"/>
    <w:rsid w:val="00E45A12"/>
    <w:rsid w:val="00E46BB3"/>
    <w:rsid w:val="00E46FAC"/>
    <w:rsid w:val="00E46FE1"/>
    <w:rsid w:val="00E500CC"/>
    <w:rsid w:val="00E50680"/>
    <w:rsid w:val="00E50C39"/>
    <w:rsid w:val="00E5353C"/>
    <w:rsid w:val="00E54BD2"/>
    <w:rsid w:val="00E55D58"/>
    <w:rsid w:val="00E57297"/>
    <w:rsid w:val="00E572F9"/>
    <w:rsid w:val="00E57EF9"/>
    <w:rsid w:val="00E606CD"/>
    <w:rsid w:val="00E60AD5"/>
    <w:rsid w:val="00E60B12"/>
    <w:rsid w:val="00E60C9E"/>
    <w:rsid w:val="00E63AF7"/>
    <w:rsid w:val="00E63EF7"/>
    <w:rsid w:val="00E6440C"/>
    <w:rsid w:val="00E645A6"/>
    <w:rsid w:val="00E65A8D"/>
    <w:rsid w:val="00E66C2F"/>
    <w:rsid w:val="00E710AC"/>
    <w:rsid w:val="00E71E77"/>
    <w:rsid w:val="00E739BB"/>
    <w:rsid w:val="00E73D41"/>
    <w:rsid w:val="00E74894"/>
    <w:rsid w:val="00E74C3A"/>
    <w:rsid w:val="00E773BC"/>
    <w:rsid w:val="00E7748F"/>
    <w:rsid w:val="00E774DD"/>
    <w:rsid w:val="00E77A20"/>
    <w:rsid w:val="00E77D69"/>
    <w:rsid w:val="00E817E6"/>
    <w:rsid w:val="00E81982"/>
    <w:rsid w:val="00E830BA"/>
    <w:rsid w:val="00E855A0"/>
    <w:rsid w:val="00E859E2"/>
    <w:rsid w:val="00E85C61"/>
    <w:rsid w:val="00E85E02"/>
    <w:rsid w:val="00E87B59"/>
    <w:rsid w:val="00E90024"/>
    <w:rsid w:val="00E90735"/>
    <w:rsid w:val="00E90769"/>
    <w:rsid w:val="00E9282C"/>
    <w:rsid w:val="00E9517C"/>
    <w:rsid w:val="00E95FA2"/>
    <w:rsid w:val="00E969B9"/>
    <w:rsid w:val="00E97202"/>
    <w:rsid w:val="00E97756"/>
    <w:rsid w:val="00E978AC"/>
    <w:rsid w:val="00EA00AD"/>
    <w:rsid w:val="00EA20E6"/>
    <w:rsid w:val="00EA262D"/>
    <w:rsid w:val="00EA2B78"/>
    <w:rsid w:val="00EA6340"/>
    <w:rsid w:val="00EA7C13"/>
    <w:rsid w:val="00EA7EAF"/>
    <w:rsid w:val="00EA7FD3"/>
    <w:rsid w:val="00EB0DC7"/>
    <w:rsid w:val="00EB1CDF"/>
    <w:rsid w:val="00EB270F"/>
    <w:rsid w:val="00EB2835"/>
    <w:rsid w:val="00EB28E1"/>
    <w:rsid w:val="00EB4406"/>
    <w:rsid w:val="00EB5176"/>
    <w:rsid w:val="00EB5B4B"/>
    <w:rsid w:val="00EB63BE"/>
    <w:rsid w:val="00EC28B8"/>
    <w:rsid w:val="00EC33B5"/>
    <w:rsid w:val="00EC373A"/>
    <w:rsid w:val="00EC59E8"/>
    <w:rsid w:val="00EC69DF"/>
    <w:rsid w:val="00ED06A8"/>
    <w:rsid w:val="00ED0FB4"/>
    <w:rsid w:val="00ED2222"/>
    <w:rsid w:val="00ED2AEC"/>
    <w:rsid w:val="00ED37D6"/>
    <w:rsid w:val="00ED3C03"/>
    <w:rsid w:val="00ED4C8A"/>
    <w:rsid w:val="00ED5869"/>
    <w:rsid w:val="00ED640B"/>
    <w:rsid w:val="00ED66DF"/>
    <w:rsid w:val="00EE2356"/>
    <w:rsid w:val="00EE25CB"/>
    <w:rsid w:val="00EE5BE2"/>
    <w:rsid w:val="00EE5FF6"/>
    <w:rsid w:val="00EE6745"/>
    <w:rsid w:val="00EE7280"/>
    <w:rsid w:val="00EF00BF"/>
    <w:rsid w:val="00EF036B"/>
    <w:rsid w:val="00EF06FC"/>
    <w:rsid w:val="00EF22C1"/>
    <w:rsid w:val="00EF48A4"/>
    <w:rsid w:val="00EF5B1E"/>
    <w:rsid w:val="00EF7D2D"/>
    <w:rsid w:val="00F0010B"/>
    <w:rsid w:val="00F003C6"/>
    <w:rsid w:val="00F0072B"/>
    <w:rsid w:val="00F00B8F"/>
    <w:rsid w:val="00F01593"/>
    <w:rsid w:val="00F0168E"/>
    <w:rsid w:val="00F02177"/>
    <w:rsid w:val="00F02937"/>
    <w:rsid w:val="00F03A7D"/>
    <w:rsid w:val="00F03FC2"/>
    <w:rsid w:val="00F04D71"/>
    <w:rsid w:val="00F058AC"/>
    <w:rsid w:val="00F06620"/>
    <w:rsid w:val="00F07E1C"/>
    <w:rsid w:val="00F11139"/>
    <w:rsid w:val="00F12C1F"/>
    <w:rsid w:val="00F12D07"/>
    <w:rsid w:val="00F139D6"/>
    <w:rsid w:val="00F13BB5"/>
    <w:rsid w:val="00F13BBE"/>
    <w:rsid w:val="00F150B0"/>
    <w:rsid w:val="00F150DC"/>
    <w:rsid w:val="00F15556"/>
    <w:rsid w:val="00F162B9"/>
    <w:rsid w:val="00F16CD3"/>
    <w:rsid w:val="00F1705A"/>
    <w:rsid w:val="00F203C2"/>
    <w:rsid w:val="00F206A2"/>
    <w:rsid w:val="00F21E5E"/>
    <w:rsid w:val="00F225DF"/>
    <w:rsid w:val="00F23233"/>
    <w:rsid w:val="00F23503"/>
    <w:rsid w:val="00F24505"/>
    <w:rsid w:val="00F2664C"/>
    <w:rsid w:val="00F27B6B"/>
    <w:rsid w:val="00F30616"/>
    <w:rsid w:val="00F30BB5"/>
    <w:rsid w:val="00F3186C"/>
    <w:rsid w:val="00F31B47"/>
    <w:rsid w:val="00F32499"/>
    <w:rsid w:val="00F3686D"/>
    <w:rsid w:val="00F370E7"/>
    <w:rsid w:val="00F41F3D"/>
    <w:rsid w:val="00F42220"/>
    <w:rsid w:val="00F42F9F"/>
    <w:rsid w:val="00F43EDE"/>
    <w:rsid w:val="00F4409C"/>
    <w:rsid w:val="00F44BA1"/>
    <w:rsid w:val="00F4671A"/>
    <w:rsid w:val="00F4683F"/>
    <w:rsid w:val="00F47430"/>
    <w:rsid w:val="00F478F0"/>
    <w:rsid w:val="00F47990"/>
    <w:rsid w:val="00F511E5"/>
    <w:rsid w:val="00F51336"/>
    <w:rsid w:val="00F52477"/>
    <w:rsid w:val="00F536D6"/>
    <w:rsid w:val="00F53879"/>
    <w:rsid w:val="00F5390A"/>
    <w:rsid w:val="00F53B08"/>
    <w:rsid w:val="00F543BD"/>
    <w:rsid w:val="00F576B3"/>
    <w:rsid w:val="00F6121F"/>
    <w:rsid w:val="00F64CE5"/>
    <w:rsid w:val="00F6522B"/>
    <w:rsid w:val="00F65FC2"/>
    <w:rsid w:val="00F67DB0"/>
    <w:rsid w:val="00F67EAF"/>
    <w:rsid w:val="00F70515"/>
    <w:rsid w:val="00F711D2"/>
    <w:rsid w:val="00F713DA"/>
    <w:rsid w:val="00F719EC"/>
    <w:rsid w:val="00F72DED"/>
    <w:rsid w:val="00F73FE4"/>
    <w:rsid w:val="00F744A6"/>
    <w:rsid w:val="00F76940"/>
    <w:rsid w:val="00F76E65"/>
    <w:rsid w:val="00F76F13"/>
    <w:rsid w:val="00F773C8"/>
    <w:rsid w:val="00F800BE"/>
    <w:rsid w:val="00F81D13"/>
    <w:rsid w:val="00F826CF"/>
    <w:rsid w:val="00F850D2"/>
    <w:rsid w:val="00F85916"/>
    <w:rsid w:val="00F86439"/>
    <w:rsid w:val="00F871F2"/>
    <w:rsid w:val="00F906F7"/>
    <w:rsid w:val="00F92522"/>
    <w:rsid w:val="00F926CC"/>
    <w:rsid w:val="00F92935"/>
    <w:rsid w:val="00F92E0C"/>
    <w:rsid w:val="00F94138"/>
    <w:rsid w:val="00F941B8"/>
    <w:rsid w:val="00F955C3"/>
    <w:rsid w:val="00F965A4"/>
    <w:rsid w:val="00F97D68"/>
    <w:rsid w:val="00FA00B9"/>
    <w:rsid w:val="00FA07E9"/>
    <w:rsid w:val="00FA0A81"/>
    <w:rsid w:val="00FA0C47"/>
    <w:rsid w:val="00FA242E"/>
    <w:rsid w:val="00FA2A15"/>
    <w:rsid w:val="00FA53AB"/>
    <w:rsid w:val="00FA597C"/>
    <w:rsid w:val="00FA6338"/>
    <w:rsid w:val="00FA6ADD"/>
    <w:rsid w:val="00FA71C6"/>
    <w:rsid w:val="00FA76FF"/>
    <w:rsid w:val="00FB086C"/>
    <w:rsid w:val="00FB0C6D"/>
    <w:rsid w:val="00FB1370"/>
    <w:rsid w:val="00FB3921"/>
    <w:rsid w:val="00FB4795"/>
    <w:rsid w:val="00FB5135"/>
    <w:rsid w:val="00FC07F7"/>
    <w:rsid w:val="00FC271D"/>
    <w:rsid w:val="00FC4C1D"/>
    <w:rsid w:val="00FC54E2"/>
    <w:rsid w:val="00FC5E5A"/>
    <w:rsid w:val="00FC6015"/>
    <w:rsid w:val="00FC6196"/>
    <w:rsid w:val="00FC68FE"/>
    <w:rsid w:val="00FC6C1C"/>
    <w:rsid w:val="00FC79B9"/>
    <w:rsid w:val="00FC7E21"/>
    <w:rsid w:val="00FC7F84"/>
    <w:rsid w:val="00FD0468"/>
    <w:rsid w:val="00FD1EE4"/>
    <w:rsid w:val="00FD253E"/>
    <w:rsid w:val="00FD2BFD"/>
    <w:rsid w:val="00FD3F80"/>
    <w:rsid w:val="00FD45DA"/>
    <w:rsid w:val="00FD4B1B"/>
    <w:rsid w:val="00FD6170"/>
    <w:rsid w:val="00FD6307"/>
    <w:rsid w:val="00FD6CC4"/>
    <w:rsid w:val="00FD7467"/>
    <w:rsid w:val="00FE0C9B"/>
    <w:rsid w:val="00FE12AE"/>
    <w:rsid w:val="00FE1A9F"/>
    <w:rsid w:val="00FE3583"/>
    <w:rsid w:val="00FE5351"/>
    <w:rsid w:val="00FE5F94"/>
    <w:rsid w:val="00FE6A4B"/>
    <w:rsid w:val="00FE7309"/>
    <w:rsid w:val="00FF1FEC"/>
    <w:rsid w:val="00FF3D2B"/>
    <w:rsid w:val="00FF4121"/>
    <w:rsid w:val="00FF43A4"/>
    <w:rsid w:val="00FF6F49"/>
    <w:rsid w:val="02D20304"/>
    <w:rsid w:val="030E3E63"/>
    <w:rsid w:val="032935AF"/>
    <w:rsid w:val="03B70983"/>
    <w:rsid w:val="03F9471F"/>
    <w:rsid w:val="04695DD5"/>
    <w:rsid w:val="04C32DAF"/>
    <w:rsid w:val="04ED7685"/>
    <w:rsid w:val="054D733B"/>
    <w:rsid w:val="055C000F"/>
    <w:rsid w:val="05D15877"/>
    <w:rsid w:val="069601DE"/>
    <w:rsid w:val="072E0960"/>
    <w:rsid w:val="0790556F"/>
    <w:rsid w:val="08C37182"/>
    <w:rsid w:val="0902043D"/>
    <w:rsid w:val="0AA07F0D"/>
    <w:rsid w:val="0AA7049D"/>
    <w:rsid w:val="0C274900"/>
    <w:rsid w:val="0D0F4181"/>
    <w:rsid w:val="0DF5595D"/>
    <w:rsid w:val="0E2408D1"/>
    <w:rsid w:val="0EE509E7"/>
    <w:rsid w:val="0F7C24FD"/>
    <w:rsid w:val="109E767F"/>
    <w:rsid w:val="11156592"/>
    <w:rsid w:val="113130CD"/>
    <w:rsid w:val="11472C44"/>
    <w:rsid w:val="115F7FD6"/>
    <w:rsid w:val="118C2F9A"/>
    <w:rsid w:val="127C5BD9"/>
    <w:rsid w:val="14424DC6"/>
    <w:rsid w:val="14803CA3"/>
    <w:rsid w:val="14993FC3"/>
    <w:rsid w:val="14EE1265"/>
    <w:rsid w:val="150E6292"/>
    <w:rsid w:val="16AE0C26"/>
    <w:rsid w:val="181F60DA"/>
    <w:rsid w:val="18533B76"/>
    <w:rsid w:val="18842C1C"/>
    <w:rsid w:val="18AB2C3E"/>
    <w:rsid w:val="18BB7419"/>
    <w:rsid w:val="1A6C6E92"/>
    <w:rsid w:val="1B673688"/>
    <w:rsid w:val="1C1F4B3E"/>
    <w:rsid w:val="1C42564C"/>
    <w:rsid w:val="1D0C2E88"/>
    <w:rsid w:val="1E876DBC"/>
    <w:rsid w:val="1F896BF8"/>
    <w:rsid w:val="1FD907EB"/>
    <w:rsid w:val="20D56C9B"/>
    <w:rsid w:val="21B777A9"/>
    <w:rsid w:val="224817B8"/>
    <w:rsid w:val="23BD0C4D"/>
    <w:rsid w:val="25156BBF"/>
    <w:rsid w:val="2549584E"/>
    <w:rsid w:val="25BD58F0"/>
    <w:rsid w:val="262F7BEC"/>
    <w:rsid w:val="27BC1390"/>
    <w:rsid w:val="27FD40C5"/>
    <w:rsid w:val="290D27BA"/>
    <w:rsid w:val="293D107F"/>
    <w:rsid w:val="2A620691"/>
    <w:rsid w:val="2B34676F"/>
    <w:rsid w:val="2B803E6D"/>
    <w:rsid w:val="2BCE566B"/>
    <w:rsid w:val="2C4C53A8"/>
    <w:rsid w:val="2CAC3151"/>
    <w:rsid w:val="2DDA6605"/>
    <w:rsid w:val="2E513235"/>
    <w:rsid w:val="2E7635F8"/>
    <w:rsid w:val="2F4A7529"/>
    <w:rsid w:val="2F996F7A"/>
    <w:rsid w:val="306D731C"/>
    <w:rsid w:val="30E1111F"/>
    <w:rsid w:val="30F46294"/>
    <w:rsid w:val="31443036"/>
    <w:rsid w:val="3195334D"/>
    <w:rsid w:val="31B9703B"/>
    <w:rsid w:val="31F005FD"/>
    <w:rsid w:val="3381627F"/>
    <w:rsid w:val="33BF07A5"/>
    <w:rsid w:val="34D0301A"/>
    <w:rsid w:val="34D97B55"/>
    <w:rsid w:val="362A64C1"/>
    <w:rsid w:val="36904273"/>
    <w:rsid w:val="370E23F8"/>
    <w:rsid w:val="37D25E8B"/>
    <w:rsid w:val="38E41E06"/>
    <w:rsid w:val="39243D93"/>
    <w:rsid w:val="3A692214"/>
    <w:rsid w:val="3AD011FA"/>
    <w:rsid w:val="3BE26A70"/>
    <w:rsid w:val="3C952C20"/>
    <w:rsid w:val="3CE927EF"/>
    <w:rsid w:val="3D031AB2"/>
    <w:rsid w:val="3D8E6DAA"/>
    <w:rsid w:val="3F392EA7"/>
    <w:rsid w:val="3FDA1DC1"/>
    <w:rsid w:val="4015431A"/>
    <w:rsid w:val="40347C30"/>
    <w:rsid w:val="408A0869"/>
    <w:rsid w:val="410464D1"/>
    <w:rsid w:val="414A4154"/>
    <w:rsid w:val="41642FA6"/>
    <w:rsid w:val="42B037AE"/>
    <w:rsid w:val="431A3381"/>
    <w:rsid w:val="435D45D3"/>
    <w:rsid w:val="43BA1A2A"/>
    <w:rsid w:val="440769F4"/>
    <w:rsid w:val="4488746D"/>
    <w:rsid w:val="46836EA3"/>
    <w:rsid w:val="46D47655"/>
    <w:rsid w:val="48145978"/>
    <w:rsid w:val="498D3FA2"/>
    <w:rsid w:val="498E3BDC"/>
    <w:rsid w:val="49F96A31"/>
    <w:rsid w:val="4A1259E7"/>
    <w:rsid w:val="4A3A0A66"/>
    <w:rsid w:val="4AA77F21"/>
    <w:rsid w:val="4AAE4CD0"/>
    <w:rsid w:val="4AC32133"/>
    <w:rsid w:val="4AEB5EC5"/>
    <w:rsid w:val="4EF25DB7"/>
    <w:rsid w:val="51DE02BC"/>
    <w:rsid w:val="52B72CCB"/>
    <w:rsid w:val="52E2243E"/>
    <w:rsid w:val="5301522E"/>
    <w:rsid w:val="5306349D"/>
    <w:rsid w:val="534F55FA"/>
    <w:rsid w:val="540E52F2"/>
    <w:rsid w:val="56D23BF8"/>
    <w:rsid w:val="583A5739"/>
    <w:rsid w:val="590B63F7"/>
    <w:rsid w:val="59DB16A2"/>
    <w:rsid w:val="5AD44A19"/>
    <w:rsid w:val="5B13515F"/>
    <w:rsid w:val="5B1C1E17"/>
    <w:rsid w:val="5B616515"/>
    <w:rsid w:val="5BD310E8"/>
    <w:rsid w:val="5C7F2825"/>
    <w:rsid w:val="5EA31BDB"/>
    <w:rsid w:val="60424729"/>
    <w:rsid w:val="60EE0200"/>
    <w:rsid w:val="616D081D"/>
    <w:rsid w:val="619162BC"/>
    <w:rsid w:val="61BB229C"/>
    <w:rsid w:val="64B81251"/>
    <w:rsid w:val="677857C7"/>
    <w:rsid w:val="67BB37CE"/>
    <w:rsid w:val="68257A03"/>
    <w:rsid w:val="683E09DF"/>
    <w:rsid w:val="68DA0FAA"/>
    <w:rsid w:val="6A872AF4"/>
    <w:rsid w:val="6ACF0D9B"/>
    <w:rsid w:val="6AF631E4"/>
    <w:rsid w:val="6D1F6CD2"/>
    <w:rsid w:val="6D787694"/>
    <w:rsid w:val="6F3A161B"/>
    <w:rsid w:val="716E0D6F"/>
    <w:rsid w:val="71DE3912"/>
    <w:rsid w:val="71FC2016"/>
    <w:rsid w:val="724A747C"/>
    <w:rsid w:val="728A0D99"/>
    <w:rsid w:val="73816E94"/>
    <w:rsid w:val="73DD1762"/>
    <w:rsid w:val="754B191A"/>
    <w:rsid w:val="773A7F2C"/>
    <w:rsid w:val="780C556D"/>
    <w:rsid w:val="7A9D69F8"/>
    <w:rsid w:val="7AA20380"/>
    <w:rsid w:val="7BA22FE1"/>
    <w:rsid w:val="7BDD5356"/>
    <w:rsid w:val="7CE9702A"/>
    <w:rsid w:val="7D2A39A9"/>
    <w:rsid w:val="7D344D95"/>
    <w:rsid w:val="7D513C3B"/>
    <w:rsid w:val="7E38137A"/>
    <w:rsid w:val="7ED71428"/>
    <w:rsid w:val="7F5C61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87"/>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88"/>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link w:val="89"/>
    <w:qFormat/>
    <w:uiPriority w:val="9"/>
    <w:pPr>
      <w:keepNext/>
      <w:keepLines/>
      <w:spacing w:before="260" w:beforeLines="0" w:after="260" w:afterLines="0" w:line="413" w:lineRule="auto"/>
      <w:jc w:val="center"/>
      <w:outlineLvl w:val="2"/>
    </w:pPr>
    <w:rPr>
      <w:b/>
      <w:sz w:val="44"/>
    </w:rPr>
  </w:style>
  <w:style w:type="paragraph" w:styleId="6">
    <w:name w:val="heading 4"/>
    <w:basedOn w:val="1"/>
    <w:next w:val="1"/>
    <w:link w:val="91"/>
    <w:qFormat/>
    <w:uiPriority w:val="0"/>
    <w:pPr>
      <w:keepNext/>
      <w:keepLines/>
      <w:tabs>
        <w:tab w:val="left" w:pos="720"/>
      </w:tabs>
      <w:spacing w:before="560" w:beforeLines="0" w:after="290" w:afterLines="0" w:line="377" w:lineRule="auto"/>
      <w:ind w:left="420" w:hanging="420"/>
      <w:outlineLvl w:val="3"/>
    </w:pPr>
    <w:rPr>
      <w:rFonts w:ascii="Arial" w:hAnsi="Arial" w:eastAsia="黑体"/>
      <w:b/>
    </w:rPr>
  </w:style>
  <w:style w:type="paragraph" w:styleId="7">
    <w:name w:val="heading 5"/>
    <w:basedOn w:val="1"/>
    <w:next w:val="1"/>
    <w:link w:val="92"/>
    <w:qFormat/>
    <w:uiPriority w:val="0"/>
    <w:pPr>
      <w:keepNext/>
      <w:keepLines/>
      <w:tabs>
        <w:tab w:val="left" w:pos="2551"/>
      </w:tabs>
      <w:spacing w:before="280" w:beforeLines="0" w:after="290" w:afterLines="0" w:line="372" w:lineRule="auto"/>
      <w:ind w:left="2551" w:hanging="850"/>
      <w:outlineLvl w:val="4"/>
    </w:pPr>
    <w:rPr>
      <w:b/>
    </w:rPr>
  </w:style>
  <w:style w:type="paragraph" w:styleId="8">
    <w:name w:val="heading 6"/>
    <w:basedOn w:val="1"/>
    <w:next w:val="1"/>
    <w:link w:val="93"/>
    <w:qFormat/>
    <w:uiPriority w:val="0"/>
    <w:pPr>
      <w:keepNext/>
      <w:keepLines/>
      <w:tabs>
        <w:tab w:val="left" w:pos="1152"/>
      </w:tabs>
      <w:adjustRightInd w:val="0"/>
      <w:snapToGrid w:val="0"/>
      <w:spacing w:before="240" w:beforeLines="0" w:after="64" w:afterLines="0" w:line="317" w:lineRule="auto"/>
      <w:ind w:left="1152" w:hanging="1152"/>
      <w:outlineLvl w:val="5"/>
    </w:pPr>
    <w:rPr>
      <w:rFonts w:ascii="Arial" w:hAnsi="Arial" w:eastAsia="黑体"/>
      <w:b/>
      <w:sz w:val="24"/>
    </w:rPr>
  </w:style>
  <w:style w:type="paragraph" w:styleId="9">
    <w:name w:val="heading 7"/>
    <w:basedOn w:val="1"/>
    <w:next w:val="1"/>
    <w:link w:val="94"/>
    <w:qFormat/>
    <w:uiPriority w:val="0"/>
    <w:pPr>
      <w:keepNext/>
      <w:keepLines/>
      <w:tabs>
        <w:tab w:val="left" w:pos="1296"/>
      </w:tabs>
      <w:adjustRightInd w:val="0"/>
      <w:snapToGrid w:val="0"/>
      <w:spacing w:before="240" w:beforeLines="0" w:after="64" w:afterLines="0" w:line="317" w:lineRule="auto"/>
      <w:ind w:left="1296" w:hanging="1296"/>
      <w:outlineLvl w:val="6"/>
    </w:pPr>
    <w:rPr>
      <w:rFonts w:ascii="Arial" w:hAnsi="Arial" w:eastAsia="黑体"/>
      <w:b/>
      <w:sz w:val="24"/>
    </w:rPr>
  </w:style>
  <w:style w:type="paragraph" w:styleId="10">
    <w:name w:val="heading 8"/>
    <w:basedOn w:val="1"/>
    <w:next w:val="1"/>
    <w:link w:val="95"/>
    <w:qFormat/>
    <w:uiPriority w:val="0"/>
    <w:pPr>
      <w:keepNext/>
      <w:keepLines/>
      <w:tabs>
        <w:tab w:val="left" w:pos="1440"/>
      </w:tabs>
      <w:adjustRightInd w:val="0"/>
      <w:snapToGrid w:val="0"/>
      <w:spacing w:before="240" w:beforeLines="0" w:after="64" w:afterLines="0" w:line="317" w:lineRule="auto"/>
      <w:ind w:left="1440" w:hanging="1440"/>
      <w:outlineLvl w:val="7"/>
    </w:pPr>
    <w:rPr>
      <w:rFonts w:ascii="Arial" w:hAnsi="Arial" w:eastAsia="黑体"/>
      <w:b/>
      <w:sz w:val="24"/>
    </w:rPr>
  </w:style>
  <w:style w:type="paragraph" w:styleId="11">
    <w:name w:val="heading 9"/>
    <w:basedOn w:val="1"/>
    <w:next w:val="1"/>
    <w:link w:val="96"/>
    <w:qFormat/>
    <w:uiPriority w:val="0"/>
    <w:pPr>
      <w:keepNext/>
      <w:keepLines/>
      <w:tabs>
        <w:tab w:val="left" w:pos="1584"/>
      </w:tabs>
      <w:adjustRightInd w:val="0"/>
      <w:snapToGrid w:val="0"/>
      <w:spacing w:before="240" w:beforeLines="0" w:after="64" w:afterLines="0" w:line="317" w:lineRule="auto"/>
      <w:ind w:left="1584" w:hanging="1584"/>
      <w:outlineLvl w:val="8"/>
    </w:pPr>
    <w:rPr>
      <w:rFonts w:ascii="Arial" w:hAnsi="Arial" w:eastAsia="黑体"/>
      <w:b/>
      <w:sz w:val="24"/>
    </w:rPr>
  </w:style>
  <w:style w:type="character" w:default="1" w:styleId="70">
    <w:name w:val="Default Paragraph Font"/>
    <w:qFormat/>
    <w:uiPriority w:val="0"/>
  </w:style>
  <w:style w:type="table" w:default="1" w:styleId="6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02"/>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99"/>
    <w:pPr>
      <w:tabs>
        <w:tab w:val="left" w:pos="780"/>
      </w:tabs>
      <w:spacing w:line="360" w:lineRule="auto"/>
      <w:ind w:left="780" w:hanging="360"/>
    </w:pPr>
    <w:rPr>
      <w:sz w:val="24"/>
    </w:rPr>
  </w:style>
  <w:style w:type="paragraph" w:styleId="15">
    <w:name w:val="table of authorities"/>
    <w:basedOn w:val="1"/>
    <w:next w:val="1"/>
    <w:qFormat/>
    <w:uiPriority w:val="0"/>
    <w:pPr>
      <w:ind w:left="420" w:leftChars="200"/>
    </w:pPr>
  </w:style>
  <w:style w:type="paragraph" w:styleId="16">
    <w:name w:val="List Bullet 4"/>
    <w:basedOn w:val="1"/>
    <w:qFormat/>
    <w:uiPriority w:val="0"/>
    <w:pPr>
      <w:widowControl/>
      <w:tabs>
        <w:tab w:val="left" w:pos="1134"/>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link w:val="90"/>
    <w:qFormat/>
    <w:uiPriority w:val="0"/>
    <w:pPr>
      <w:adjustRightInd w:val="0"/>
      <w:snapToGrid w:val="0"/>
      <w:spacing w:line="360" w:lineRule="auto"/>
      <w:ind w:firstLine="420"/>
    </w:pPr>
    <w:rPr>
      <w:sz w:val="24"/>
    </w:rPr>
  </w:style>
  <w:style w:type="paragraph" w:styleId="18">
    <w:name w:val="caption"/>
    <w:basedOn w:val="1"/>
    <w:next w:val="1"/>
    <w:link w:val="97"/>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List Bullet"/>
    <w:basedOn w:val="1"/>
    <w:qFormat/>
    <w:uiPriority w:val="0"/>
    <w:pPr>
      <w:numPr>
        <w:ilvl w:val="0"/>
        <w:numId w:val="1"/>
      </w:numPr>
      <w:tabs>
        <w:tab w:val="left" w:pos="360"/>
      </w:tabs>
      <w:contextualSpacing/>
    </w:pPr>
    <w:rPr>
      <w:sz w:val="21"/>
    </w:rPr>
  </w:style>
  <w:style w:type="paragraph" w:styleId="20">
    <w:name w:val="Document Map"/>
    <w:basedOn w:val="1"/>
    <w:link w:val="98"/>
    <w:qFormat/>
    <w:uiPriority w:val="0"/>
    <w:pPr>
      <w:shd w:val="clear" w:color="auto" w:fill="000080"/>
    </w:pPr>
    <w:rPr>
      <w:shd w:val="clear" w:color="auto" w:fill="000080"/>
    </w:rPr>
  </w:style>
  <w:style w:type="paragraph" w:styleId="21">
    <w:name w:val="toa heading"/>
    <w:basedOn w:val="1"/>
    <w:next w:val="1"/>
    <w:qFormat/>
    <w:uiPriority w:val="0"/>
    <w:pPr>
      <w:spacing w:before="120" w:beforeLines="0"/>
    </w:pPr>
    <w:rPr>
      <w:rFonts w:ascii="Arial" w:hAnsi="Arial"/>
      <w:sz w:val="24"/>
    </w:rPr>
  </w:style>
  <w:style w:type="paragraph" w:styleId="22">
    <w:name w:val="annotation text"/>
    <w:basedOn w:val="1"/>
    <w:link w:val="99"/>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3">
    <w:name w:val="Salutation"/>
    <w:basedOn w:val="1"/>
    <w:next w:val="1"/>
    <w:link w:val="100"/>
    <w:qFormat/>
    <w:uiPriority w:val="0"/>
    <w:rPr>
      <w:sz w:val="24"/>
    </w:rPr>
  </w:style>
  <w:style w:type="paragraph" w:styleId="24">
    <w:name w:val="Body Text 3"/>
    <w:basedOn w:val="1"/>
    <w:link w:val="101"/>
    <w:qFormat/>
    <w:uiPriority w:val="0"/>
    <w:pPr>
      <w:adjustRightInd w:val="0"/>
      <w:snapToGrid w:val="0"/>
      <w:spacing w:after="120" w:afterLines="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next w:val="27"/>
    <w:link w:val="103"/>
    <w:qFormat/>
    <w:uiPriority w:val="0"/>
    <w:pPr>
      <w:spacing w:line="700" w:lineRule="exact"/>
      <w:ind w:left="960"/>
    </w:pPr>
    <w:rPr>
      <w:sz w:val="44"/>
    </w:rPr>
  </w:style>
  <w:style w:type="paragraph" w:styleId="27">
    <w:name w:val="envelope return"/>
    <w:basedOn w:val="1"/>
    <w:qFormat/>
    <w:uiPriority w:val="0"/>
    <w:pPr>
      <w:snapToGrid w:val="0"/>
    </w:pPr>
    <w:rPr>
      <w:rFonts w:ascii="Arial" w:hAnsi="Arial" w:eastAsia="宋体" w:cs="Arial"/>
    </w:rPr>
  </w:style>
  <w:style w:type="paragraph" w:styleId="28">
    <w:name w:val="List Number 3"/>
    <w:basedOn w:val="1"/>
    <w:qFormat/>
    <w:uiPriority w:val="99"/>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afterLines="0" w:line="360" w:lineRule="auto"/>
      <w:ind w:left="420" w:leftChars="200"/>
    </w:pPr>
    <w:rPr>
      <w:sz w:val="24"/>
    </w:rPr>
  </w:style>
  <w:style w:type="paragraph" w:styleId="31">
    <w:name w:val="Block Text"/>
    <w:basedOn w:val="1"/>
    <w:qFormat/>
    <w:uiPriority w:val="0"/>
    <w:pPr>
      <w:autoSpaceDE w:val="0"/>
      <w:autoSpaceDN w:val="0"/>
      <w:adjustRightInd w:val="0"/>
      <w:spacing w:line="1270" w:lineRule="exact"/>
      <w:ind w:left="2160" w:right="-20" w:hanging="2160" w:hangingChars="300"/>
      <w:jc w:val="left"/>
    </w:pPr>
    <w:rPr>
      <w:sz w:val="72"/>
      <w:szCs w:val="24"/>
    </w:rPr>
  </w:style>
  <w:style w:type="paragraph" w:styleId="32">
    <w:name w:val="List Bullet 2"/>
    <w:basedOn w:val="1"/>
    <w:qFormat/>
    <w:uiPriority w:val="0"/>
    <w:pPr>
      <w:tabs>
        <w:tab w:val="left" w:pos="780"/>
      </w:tabs>
      <w:adjustRightInd w:val="0"/>
      <w:snapToGrid w:val="0"/>
      <w:spacing w:line="360" w:lineRule="auto"/>
      <w:ind w:left="780" w:hanging="360"/>
    </w:pPr>
    <w:rPr>
      <w:sz w:val="24"/>
    </w:rPr>
  </w:style>
  <w:style w:type="paragraph" w:styleId="33">
    <w:name w:val="toc 5"/>
    <w:basedOn w:val="1"/>
    <w:next w:val="1"/>
    <w:qFormat/>
    <w:uiPriority w:val="0"/>
    <w:pPr>
      <w:ind w:left="1680" w:leftChars="800"/>
    </w:pPr>
  </w:style>
  <w:style w:type="paragraph" w:styleId="34">
    <w:name w:val="toc 3"/>
    <w:basedOn w:val="1"/>
    <w:next w:val="1"/>
    <w:qFormat/>
    <w:uiPriority w:val="39"/>
    <w:pPr>
      <w:ind w:left="840" w:leftChars="400"/>
    </w:pPr>
  </w:style>
  <w:style w:type="paragraph" w:styleId="35">
    <w:name w:val="Plain Text"/>
    <w:basedOn w:val="1"/>
    <w:link w:val="104"/>
    <w:qFormat/>
    <w:uiPriority w:val="0"/>
    <w:pPr>
      <w:adjustRightInd w:val="0"/>
      <w:snapToGrid w:val="0"/>
      <w:spacing w:line="360" w:lineRule="auto"/>
    </w:pPr>
    <w:rPr>
      <w:rFonts w:ascii="宋体" w:hAnsi="Courier New"/>
      <w:sz w:val="21"/>
    </w:rPr>
  </w:style>
  <w:style w:type="paragraph" w:styleId="36">
    <w:name w:val="List Bullet 5"/>
    <w:basedOn w:val="1"/>
    <w:qFormat/>
    <w:uiPriority w:val="0"/>
    <w:pPr>
      <w:tabs>
        <w:tab w:val="left" w:pos="1985"/>
      </w:tabs>
      <w:ind w:left="1985" w:hanging="1985"/>
    </w:pPr>
    <w:rPr>
      <w:vertAlign w:val="subscript"/>
    </w:rPr>
  </w:style>
  <w:style w:type="paragraph" w:styleId="37">
    <w:name w:val="toc 8"/>
    <w:basedOn w:val="1"/>
    <w:next w:val="1"/>
    <w:qFormat/>
    <w:uiPriority w:val="0"/>
    <w:pPr>
      <w:ind w:left="2940" w:leftChars="1400"/>
    </w:pPr>
  </w:style>
  <w:style w:type="paragraph" w:styleId="38">
    <w:name w:val="Date"/>
    <w:basedOn w:val="1"/>
    <w:next w:val="1"/>
    <w:link w:val="105"/>
    <w:qFormat/>
    <w:uiPriority w:val="0"/>
  </w:style>
  <w:style w:type="paragraph" w:styleId="39">
    <w:name w:val="Body Text Indent 2"/>
    <w:basedOn w:val="1"/>
    <w:link w:val="106"/>
    <w:qFormat/>
    <w:uiPriority w:val="0"/>
    <w:pPr>
      <w:snapToGrid w:val="0"/>
      <w:spacing w:line="440" w:lineRule="atLeast"/>
      <w:ind w:firstLine="570"/>
    </w:pPr>
    <w:rPr>
      <w:rFonts w:ascii="宋体"/>
    </w:rPr>
  </w:style>
  <w:style w:type="paragraph" w:styleId="40">
    <w:name w:val="endnote text"/>
    <w:basedOn w:val="1"/>
    <w:link w:val="107"/>
    <w:qFormat/>
    <w:uiPriority w:val="0"/>
    <w:pPr>
      <w:widowControl/>
      <w:snapToGrid w:val="0"/>
      <w:jc w:val="left"/>
    </w:pPr>
    <w:rPr>
      <w:rFonts w:ascii="Arial" w:hAnsi="Arial"/>
      <w:kern w:val="0"/>
      <w:sz w:val="24"/>
      <w:lang w:eastAsia="en-US"/>
    </w:rPr>
  </w:style>
  <w:style w:type="paragraph" w:styleId="41">
    <w:name w:val="List Continue 5"/>
    <w:basedOn w:val="1"/>
    <w:qFormat/>
    <w:uiPriority w:val="0"/>
    <w:pPr>
      <w:spacing w:after="120"/>
      <w:ind w:left="2100" w:leftChars="1000"/>
    </w:pPr>
    <w:rPr>
      <w:vertAlign w:val="subscript"/>
    </w:rPr>
  </w:style>
  <w:style w:type="paragraph" w:styleId="42">
    <w:name w:val="Balloon Text"/>
    <w:basedOn w:val="1"/>
    <w:link w:val="108"/>
    <w:qFormat/>
    <w:uiPriority w:val="0"/>
    <w:rPr>
      <w:sz w:val="18"/>
    </w:rPr>
  </w:style>
  <w:style w:type="paragraph" w:styleId="43">
    <w:name w:val="footer"/>
    <w:basedOn w:val="1"/>
    <w:link w:val="109"/>
    <w:qFormat/>
    <w:uiPriority w:val="99"/>
    <w:pPr>
      <w:tabs>
        <w:tab w:val="center" w:pos="4153"/>
        <w:tab w:val="right" w:pos="8306"/>
      </w:tabs>
      <w:snapToGrid w:val="0"/>
      <w:jc w:val="left"/>
    </w:pPr>
    <w:rPr>
      <w:sz w:val="18"/>
    </w:rPr>
  </w:style>
  <w:style w:type="paragraph" w:styleId="44">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4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46">
    <w:name w:val="List Continue 4"/>
    <w:basedOn w:val="1"/>
    <w:qFormat/>
    <w:uiPriority w:val="0"/>
    <w:pPr>
      <w:adjustRightInd w:val="0"/>
      <w:snapToGrid w:val="0"/>
      <w:spacing w:after="120" w:afterLines="0" w:line="360" w:lineRule="auto"/>
      <w:ind w:left="1680" w:leftChars="800"/>
    </w:pPr>
    <w:rPr>
      <w:sz w:val="24"/>
    </w:rPr>
  </w:style>
  <w:style w:type="paragraph" w:styleId="47">
    <w:name w:val="toc 4"/>
    <w:basedOn w:val="1"/>
    <w:next w:val="1"/>
    <w:qFormat/>
    <w:uiPriority w:val="39"/>
    <w:pPr>
      <w:ind w:left="1260" w:leftChars="600"/>
    </w:pPr>
  </w:style>
  <w:style w:type="paragraph" w:styleId="48">
    <w:name w:val="Subtitle"/>
    <w:basedOn w:val="1"/>
    <w:link w:val="111"/>
    <w:qFormat/>
    <w:uiPriority w:val="0"/>
  </w:style>
  <w:style w:type="paragraph" w:styleId="49">
    <w:name w:val="List"/>
    <w:basedOn w:val="1"/>
    <w:unhideWhenUsed/>
    <w:qFormat/>
    <w:uiPriority w:val="0"/>
    <w:pPr>
      <w:ind w:left="200" w:hanging="200" w:hangingChars="200"/>
      <w:contextualSpacing/>
    </w:pPr>
    <w:rPr>
      <w:sz w:val="21"/>
      <w:szCs w:val="24"/>
    </w:rPr>
  </w:style>
  <w:style w:type="paragraph" w:styleId="50">
    <w:name w:val="footnote text"/>
    <w:basedOn w:val="1"/>
    <w:link w:val="112"/>
    <w:qFormat/>
    <w:uiPriority w:val="99"/>
    <w:pPr>
      <w:spacing w:line="360" w:lineRule="auto"/>
    </w:pPr>
    <w:rPr>
      <w:sz w:val="18"/>
    </w:rPr>
  </w:style>
  <w:style w:type="paragraph" w:styleId="51">
    <w:name w:val="toc 6"/>
    <w:basedOn w:val="1"/>
    <w:next w:val="1"/>
    <w:qFormat/>
    <w:uiPriority w:val="0"/>
    <w:pPr>
      <w:ind w:left="2100" w:leftChars="1000"/>
    </w:pPr>
  </w:style>
  <w:style w:type="paragraph" w:styleId="52">
    <w:name w:val="List 5"/>
    <w:basedOn w:val="1"/>
    <w:qFormat/>
    <w:uiPriority w:val="0"/>
    <w:pPr>
      <w:adjustRightInd w:val="0"/>
      <w:snapToGrid w:val="0"/>
      <w:spacing w:line="360" w:lineRule="auto"/>
      <w:ind w:left="100" w:leftChars="800" w:hanging="200" w:hangingChars="200"/>
    </w:pPr>
    <w:rPr>
      <w:sz w:val="24"/>
    </w:rPr>
  </w:style>
  <w:style w:type="paragraph" w:styleId="53">
    <w:name w:val="Body Text Indent 3"/>
    <w:basedOn w:val="1"/>
    <w:link w:val="113"/>
    <w:qFormat/>
    <w:uiPriority w:val="0"/>
    <w:pPr>
      <w:spacing w:line="360" w:lineRule="auto"/>
      <w:ind w:firstLine="632"/>
    </w:pPr>
    <w:rPr>
      <w:rFonts w:ascii="黑体" w:eastAsia="黑体"/>
    </w:rPr>
  </w:style>
  <w:style w:type="paragraph" w:styleId="54">
    <w:name w:val="table of figures"/>
    <w:basedOn w:val="1"/>
    <w:next w:val="1"/>
    <w:qFormat/>
    <w:uiPriority w:val="99"/>
    <w:pPr>
      <w:tabs>
        <w:tab w:val="right" w:leader="dot" w:pos="8640"/>
      </w:tabs>
      <w:spacing w:line="360" w:lineRule="auto"/>
      <w:ind w:left="400" w:hanging="400"/>
    </w:pPr>
    <w:rPr>
      <w:sz w:val="24"/>
    </w:rPr>
  </w:style>
  <w:style w:type="paragraph" w:styleId="55">
    <w:name w:val="toc 2"/>
    <w:basedOn w:val="1"/>
    <w:next w:val="1"/>
    <w:qFormat/>
    <w:uiPriority w:val="39"/>
    <w:pPr>
      <w:tabs>
        <w:tab w:val="right" w:leader="dot" w:pos="8400"/>
      </w:tabs>
      <w:spacing w:line="440" w:lineRule="exact"/>
      <w:ind w:left="280" w:leftChars="100" w:right="-91" w:rightChars="-91"/>
    </w:pPr>
  </w:style>
  <w:style w:type="paragraph" w:styleId="56">
    <w:name w:val="toc 9"/>
    <w:basedOn w:val="1"/>
    <w:next w:val="1"/>
    <w:qFormat/>
    <w:uiPriority w:val="0"/>
    <w:pPr>
      <w:ind w:left="3360" w:leftChars="1600"/>
    </w:pPr>
  </w:style>
  <w:style w:type="paragraph" w:styleId="57">
    <w:name w:val="Body Text 2"/>
    <w:basedOn w:val="1"/>
    <w:link w:val="114"/>
    <w:qFormat/>
    <w:uiPriority w:val="0"/>
    <w:pPr>
      <w:adjustRightInd w:val="0"/>
      <w:snapToGrid w:val="0"/>
      <w:spacing w:after="120" w:afterLines="0" w:line="480" w:lineRule="auto"/>
    </w:pPr>
    <w:rPr>
      <w:sz w:val="24"/>
    </w:rPr>
  </w:style>
  <w:style w:type="paragraph" w:styleId="58">
    <w:name w:val="List 4"/>
    <w:basedOn w:val="1"/>
    <w:qFormat/>
    <w:uiPriority w:val="0"/>
    <w:pPr>
      <w:adjustRightInd w:val="0"/>
      <w:snapToGrid w:val="0"/>
      <w:spacing w:line="360" w:lineRule="auto"/>
      <w:ind w:left="100" w:leftChars="600" w:hanging="200" w:hangingChars="200"/>
    </w:pPr>
    <w:rPr>
      <w:sz w:val="24"/>
    </w:rPr>
  </w:style>
  <w:style w:type="paragraph" w:styleId="59">
    <w:name w:val="List Continue 2"/>
    <w:basedOn w:val="1"/>
    <w:qFormat/>
    <w:uiPriority w:val="0"/>
    <w:pPr>
      <w:adjustRightInd w:val="0"/>
      <w:snapToGrid w:val="0"/>
      <w:spacing w:after="120" w:afterLines="0" w:line="360" w:lineRule="auto"/>
      <w:ind w:left="840" w:leftChars="400"/>
    </w:pPr>
    <w:rPr>
      <w:sz w:val="24"/>
    </w:rPr>
  </w:style>
  <w:style w:type="paragraph" w:styleId="60">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olor w:val="000000"/>
      <w:kern w:val="0"/>
      <w:sz w:val="24"/>
    </w:rPr>
  </w:style>
  <w:style w:type="paragraph" w:styleId="6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62">
    <w:name w:val="List Continue 3"/>
    <w:basedOn w:val="1"/>
    <w:qFormat/>
    <w:uiPriority w:val="0"/>
    <w:pPr>
      <w:adjustRightInd w:val="0"/>
      <w:snapToGrid w:val="0"/>
      <w:spacing w:after="120" w:afterLines="0" w:line="360" w:lineRule="auto"/>
      <w:ind w:left="1260" w:leftChars="600"/>
    </w:pPr>
    <w:rPr>
      <w:sz w:val="24"/>
    </w:rPr>
  </w:style>
  <w:style w:type="paragraph" w:styleId="63">
    <w:name w:val="index 1"/>
    <w:basedOn w:val="1"/>
    <w:next w:val="1"/>
    <w:qFormat/>
    <w:uiPriority w:val="0"/>
    <w:pPr>
      <w:adjustRightInd w:val="0"/>
      <w:spacing w:line="240" w:lineRule="atLeast"/>
      <w:textAlignment w:val="baseline"/>
    </w:pPr>
    <w:rPr>
      <w:rFonts w:ascii="宋体"/>
      <w:kern w:val="0"/>
      <w:sz w:val="21"/>
    </w:rPr>
  </w:style>
  <w:style w:type="paragraph" w:styleId="64">
    <w:name w:val="Title"/>
    <w:basedOn w:val="1"/>
    <w:link w:val="116"/>
    <w:qFormat/>
    <w:uiPriority w:val="0"/>
    <w:pPr>
      <w:widowControl/>
      <w:spacing w:after="240" w:afterLines="0" w:line="360" w:lineRule="auto"/>
      <w:jc w:val="center"/>
    </w:pPr>
    <w:rPr>
      <w:rFonts w:ascii="Arial" w:hAnsi="Arial"/>
      <w:b/>
      <w:smallCaps/>
      <w:kern w:val="28"/>
      <w:sz w:val="36"/>
      <w:lang w:eastAsia="en-US"/>
    </w:rPr>
  </w:style>
  <w:style w:type="paragraph" w:styleId="65">
    <w:name w:val="annotation subject"/>
    <w:basedOn w:val="22"/>
    <w:next w:val="22"/>
    <w:link w:val="117"/>
    <w:qFormat/>
    <w:uiPriority w:val="0"/>
    <w:pPr>
      <w:widowControl w:val="0"/>
      <w:adjustRightInd/>
      <w:snapToGrid/>
      <w:spacing w:line="240" w:lineRule="auto"/>
    </w:pPr>
    <w:rPr>
      <w:rFonts w:eastAsia="宋体"/>
      <w:b/>
      <w:kern w:val="2"/>
      <w:sz w:val="21"/>
    </w:rPr>
  </w:style>
  <w:style w:type="paragraph" w:styleId="66">
    <w:name w:val="Body Text First Indent"/>
    <w:basedOn w:val="1"/>
    <w:link w:val="118"/>
    <w:qFormat/>
    <w:uiPriority w:val="0"/>
    <w:pPr>
      <w:spacing w:line="360" w:lineRule="auto"/>
      <w:ind w:firstLine="420"/>
    </w:pPr>
    <w:rPr>
      <w:rFonts w:ascii="宋体" w:hAnsi="宋体"/>
      <w:sz w:val="24"/>
    </w:rPr>
  </w:style>
  <w:style w:type="paragraph" w:styleId="67">
    <w:name w:val="Body Text First Indent 2"/>
    <w:basedOn w:val="26"/>
    <w:qFormat/>
    <w:uiPriority w:val="0"/>
    <w:pPr>
      <w:spacing w:after="120" w:afterLines="0" w:line="240" w:lineRule="auto"/>
      <w:ind w:left="420" w:leftChars="200" w:firstLine="420" w:firstLineChars="200"/>
    </w:pPr>
    <w:rPr>
      <w:sz w:val="21"/>
    </w:rPr>
  </w:style>
  <w:style w:type="table" w:styleId="69">
    <w:name w:val="Table Grid"/>
    <w:basedOn w:val="68"/>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Strong"/>
    <w:qFormat/>
    <w:uiPriority w:val="22"/>
    <w:rPr>
      <w:b/>
    </w:rPr>
  </w:style>
  <w:style w:type="character" w:styleId="72">
    <w:name w:val="endnote reference"/>
    <w:qFormat/>
    <w:uiPriority w:val="0"/>
    <w:rPr>
      <w:rFonts w:cs="Times New Roman"/>
      <w:vertAlign w:val="superscript"/>
    </w:rPr>
  </w:style>
  <w:style w:type="character" w:styleId="73">
    <w:name w:val="page number"/>
    <w:qFormat/>
    <w:uiPriority w:val="0"/>
  </w:style>
  <w:style w:type="character" w:styleId="74">
    <w:name w:val="FollowedHyperlink"/>
    <w:qFormat/>
    <w:uiPriority w:val="0"/>
    <w:rPr>
      <w:color w:val="800080"/>
      <w:u w:val="single"/>
    </w:rPr>
  </w:style>
  <w:style w:type="character" w:styleId="75">
    <w:name w:val="Emphasis"/>
    <w:qFormat/>
    <w:uiPriority w:val="20"/>
    <w:rPr>
      <w:i/>
    </w:rPr>
  </w:style>
  <w:style w:type="character" w:styleId="76">
    <w:name w:val="HTML Definition"/>
    <w:unhideWhenUsed/>
    <w:qFormat/>
    <w:uiPriority w:val="99"/>
    <w:rPr>
      <w:i/>
    </w:rPr>
  </w:style>
  <w:style w:type="character" w:styleId="77">
    <w:name w:val="HTML Acronym"/>
    <w:unhideWhenUsed/>
    <w:qFormat/>
    <w:uiPriority w:val="99"/>
    <w:rPr>
      <w:caps/>
      <w:color w:val="222222"/>
      <w:sz w:val="21"/>
      <w:szCs w:val="21"/>
    </w:rPr>
  </w:style>
  <w:style w:type="character" w:styleId="78">
    <w:name w:val="Hyperlink"/>
    <w:qFormat/>
    <w:uiPriority w:val="99"/>
    <w:rPr>
      <w:color w:val="0000FF"/>
      <w:u w:val="single"/>
    </w:rPr>
  </w:style>
  <w:style w:type="character" w:styleId="79">
    <w:name w:val="HTML Code"/>
    <w:unhideWhenUsed/>
    <w:qFormat/>
    <w:uiPriority w:val="99"/>
    <w:rPr>
      <w:rFonts w:ascii="Consolas" w:hAnsi="Consolas" w:eastAsia="Consolas" w:cs="Consolas"/>
      <w:color w:val="333333"/>
      <w:sz w:val="21"/>
      <w:szCs w:val="21"/>
      <w:bdr w:val="single" w:color="DFDFDF" w:sz="6" w:space="0"/>
      <w:shd w:val="clear" w:color="auto" w:fill="F8F8F8"/>
    </w:rPr>
  </w:style>
  <w:style w:type="character" w:styleId="80">
    <w:name w:val="annotation reference"/>
    <w:qFormat/>
    <w:uiPriority w:val="0"/>
    <w:rPr>
      <w:sz w:val="21"/>
    </w:rPr>
  </w:style>
  <w:style w:type="character" w:styleId="81">
    <w:name w:val="footnote reference"/>
    <w:qFormat/>
    <w:uiPriority w:val="99"/>
    <w:rPr>
      <w:position w:val="6"/>
      <w:sz w:val="14"/>
      <w:vertAlign w:val="superscript"/>
    </w:rPr>
  </w:style>
  <w:style w:type="character" w:styleId="82">
    <w:name w:val="HTML Keyboard"/>
    <w:unhideWhenUsed/>
    <w:qFormat/>
    <w:uiPriority w:val="99"/>
    <w:rPr>
      <w:rFonts w:hint="default" w:ascii="monospace" w:hAnsi="monospace" w:eastAsia="monospace" w:cs="monospace"/>
      <w:sz w:val="21"/>
      <w:szCs w:val="21"/>
    </w:rPr>
  </w:style>
  <w:style w:type="character" w:styleId="83">
    <w:name w:val="HTML Sample"/>
    <w:unhideWhenUsed/>
    <w:qFormat/>
    <w:uiPriority w:val="99"/>
    <w:rPr>
      <w:rFonts w:ascii="monospace" w:hAnsi="monospace" w:eastAsia="monospace" w:cs="monospace"/>
      <w:sz w:val="21"/>
      <w:szCs w:val="21"/>
    </w:rPr>
  </w:style>
  <w:style w:type="paragraph" w:customStyle="1" w:styleId="84">
    <w:name w:val="正文（缩进）"/>
    <w:basedOn w:val="1"/>
    <w:qFormat/>
    <w:uiPriority w:val="0"/>
    <w:pPr>
      <w:adjustRightInd w:val="0"/>
      <w:snapToGrid w:val="0"/>
      <w:spacing w:line="360" w:lineRule="auto"/>
      <w:ind w:firstLine="200" w:firstLineChars="200"/>
    </w:pPr>
    <w:rPr>
      <w:rFonts w:ascii="宋体" w:hAnsi="宋体"/>
      <w:szCs w:val="21"/>
    </w:rPr>
  </w:style>
  <w:style w:type="paragraph" w:customStyle="1" w:styleId="85">
    <w:name w:val="目录 53"/>
    <w:next w:val="1"/>
    <w:qFormat/>
    <w:uiPriority w:val="0"/>
    <w:pPr>
      <w:wordWrap w:val="0"/>
      <w:ind w:left="1275"/>
      <w:jc w:val="both"/>
    </w:pPr>
    <w:rPr>
      <w:rFonts w:ascii="Calibri" w:hAnsi="Calibri" w:eastAsia="微软雅黑" w:cs="Times New Roman"/>
      <w:sz w:val="21"/>
      <w:lang w:val="en-US" w:eastAsia="zh-CN" w:bidi="ar-SA"/>
    </w:rPr>
  </w:style>
  <w:style w:type="paragraph" w:customStyle="1" w:styleId="86">
    <w:name w:val="Default"/>
    <w:qFormat/>
    <w:uiPriority w:val="0"/>
    <w:pPr>
      <w:widowControl w:val="0"/>
      <w:autoSpaceDE w:val="0"/>
      <w:autoSpaceDN w:val="0"/>
      <w:adjustRightInd w:val="0"/>
    </w:pPr>
    <w:rPr>
      <w:rFonts w:ascii="宋体" w:hAnsi="Times New Roman" w:eastAsia="宋体" w:cs="Times New Roman"/>
      <w:sz w:val="21"/>
      <w:szCs w:val="21"/>
      <w:lang w:val="en-US" w:eastAsia="zh-CN" w:bidi="ar-SA"/>
    </w:rPr>
  </w:style>
  <w:style w:type="character" w:customStyle="1" w:styleId="87">
    <w:name w:val="标题 1 字符"/>
    <w:link w:val="3"/>
    <w:qFormat/>
    <w:uiPriority w:val="0"/>
    <w:rPr>
      <w:rFonts w:eastAsia="黑体"/>
      <w:kern w:val="2"/>
      <w:sz w:val="44"/>
    </w:rPr>
  </w:style>
  <w:style w:type="character" w:customStyle="1" w:styleId="88">
    <w:name w:val="标题 2 字符"/>
    <w:link w:val="4"/>
    <w:qFormat/>
    <w:uiPriority w:val="0"/>
    <w:rPr>
      <w:rFonts w:ascii="宋体" w:hAnsi="宋体"/>
      <w:kern w:val="2"/>
      <w:sz w:val="28"/>
    </w:rPr>
  </w:style>
  <w:style w:type="character" w:customStyle="1" w:styleId="89">
    <w:name w:val="标题 3 字符"/>
    <w:link w:val="5"/>
    <w:qFormat/>
    <w:uiPriority w:val="9"/>
    <w:rPr>
      <w:b/>
      <w:kern w:val="2"/>
      <w:sz w:val="44"/>
    </w:rPr>
  </w:style>
  <w:style w:type="character" w:customStyle="1" w:styleId="90">
    <w:name w:val="正文缩进 字符"/>
    <w:link w:val="17"/>
    <w:qFormat/>
    <w:locked/>
    <w:uiPriority w:val="0"/>
    <w:rPr>
      <w:kern w:val="2"/>
      <w:sz w:val="24"/>
    </w:rPr>
  </w:style>
  <w:style w:type="character" w:customStyle="1" w:styleId="91">
    <w:name w:val="标题 4 字符"/>
    <w:link w:val="6"/>
    <w:qFormat/>
    <w:uiPriority w:val="0"/>
    <w:rPr>
      <w:rFonts w:ascii="Arial" w:hAnsi="Arial" w:eastAsia="黑体"/>
      <w:b/>
      <w:kern w:val="2"/>
      <w:sz w:val="28"/>
    </w:rPr>
  </w:style>
  <w:style w:type="character" w:customStyle="1" w:styleId="92">
    <w:name w:val="标题 5 字符"/>
    <w:link w:val="7"/>
    <w:qFormat/>
    <w:uiPriority w:val="0"/>
    <w:rPr>
      <w:b/>
      <w:kern w:val="2"/>
      <w:sz w:val="28"/>
    </w:rPr>
  </w:style>
  <w:style w:type="character" w:customStyle="1" w:styleId="93">
    <w:name w:val="标题 6 字符"/>
    <w:link w:val="8"/>
    <w:qFormat/>
    <w:uiPriority w:val="0"/>
    <w:rPr>
      <w:rFonts w:ascii="Arial" w:hAnsi="Arial" w:eastAsia="黑体"/>
      <w:b/>
      <w:kern w:val="2"/>
      <w:sz w:val="24"/>
    </w:rPr>
  </w:style>
  <w:style w:type="character" w:customStyle="1" w:styleId="94">
    <w:name w:val="标题 7 字符"/>
    <w:link w:val="9"/>
    <w:qFormat/>
    <w:uiPriority w:val="0"/>
    <w:rPr>
      <w:rFonts w:ascii="Arial" w:hAnsi="Arial" w:eastAsia="黑体"/>
      <w:b/>
      <w:kern w:val="2"/>
      <w:sz w:val="24"/>
    </w:rPr>
  </w:style>
  <w:style w:type="character" w:customStyle="1" w:styleId="95">
    <w:name w:val="标题 8 字符"/>
    <w:link w:val="10"/>
    <w:qFormat/>
    <w:uiPriority w:val="0"/>
    <w:rPr>
      <w:rFonts w:ascii="Arial" w:hAnsi="Arial" w:eastAsia="黑体"/>
      <w:b/>
      <w:kern w:val="2"/>
      <w:sz w:val="24"/>
    </w:rPr>
  </w:style>
  <w:style w:type="character" w:customStyle="1" w:styleId="96">
    <w:name w:val="标题 9 字符"/>
    <w:link w:val="11"/>
    <w:qFormat/>
    <w:uiPriority w:val="0"/>
    <w:rPr>
      <w:rFonts w:ascii="Arial" w:hAnsi="Arial" w:eastAsia="黑体"/>
      <w:b/>
      <w:kern w:val="2"/>
      <w:sz w:val="24"/>
    </w:rPr>
  </w:style>
  <w:style w:type="character" w:customStyle="1" w:styleId="97">
    <w:name w:val="题注 字符"/>
    <w:link w:val="18"/>
    <w:qFormat/>
    <w:locked/>
    <w:uiPriority w:val="99"/>
    <w:rPr>
      <w:rFonts w:eastAsia="PMingLiU"/>
      <w:b/>
      <w:sz w:val="24"/>
      <w:lang w:eastAsia="zh-TW"/>
    </w:rPr>
  </w:style>
  <w:style w:type="character" w:customStyle="1" w:styleId="98">
    <w:name w:val="文档结构图 字符1"/>
    <w:link w:val="20"/>
    <w:qFormat/>
    <w:uiPriority w:val="0"/>
    <w:rPr>
      <w:kern w:val="2"/>
      <w:sz w:val="28"/>
      <w:shd w:val="clear" w:color="auto" w:fill="000080"/>
    </w:rPr>
  </w:style>
  <w:style w:type="character" w:customStyle="1" w:styleId="99">
    <w:name w:val="批注文字 字符1"/>
    <w:link w:val="22"/>
    <w:qFormat/>
    <w:uiPriority w:val="0"/>
    <w:rPr>
      <w:rFonts w:eastAsia="PMingLiU"/>
      <w:sz w:val="24"/>
      <w:lang w:eastAsia="zh-TW"/>
    </w:rPr>
  </w:style>
  <w:style w:type="character" w:customStyle="1" w:styleId="100">
    <w:name w:val="称呼 字符"/>
    <w:link w:val="23"/>
    <w:qFormat/>
    <w:uiPriority w:val="0"/>
    <w:rPr>
      <w:kern w:val="2"/>
      <w:sz w:val="24"/>
    </w:rPr>
  </w:style>
  <w:style w:type="character" w:customStyle="1" w:styleId="101">
    <w:name w:val="正文文本 3 字符"/>
    <w:link w:val="24"/>
    <w:qFormat/>
    <w:locked/>
    <w:uiPriority w:val="99"/>
    <w:rPr>
      <w:kern w:val="2"/>
      <w:sz w:val="16"/>
    </w:rPr>
  </w:style>
  <w:style w:type="character" w:customStyle="1" w:styleId="102">
    <w:name w:val="正文文本 字符3"/>
    <w:link w:val="2"/>
    <w:qFormat/>
    <w:locked/>
    <w:uiPriority w:val="0"/>
    <w:rPr>
      <w:rFonts w:ascii="仿宋_GB2312" w:eastAsia="仿宋_GB2312"/>
      <w:kern w:val="2"/>
      <w:sz w:val="32"/>
    </w:rPr>
  </w:style>
  <w:style w:type="character" w:customStyle="1" w:styleId="103">
    <w:name w:val="正文文本缩进 字符"/>
    <w:link w:val="26"/>
    <w:qFormat/>
    <w:locked/>
    <w:uiPriority w:val="0"/>
    <w:rPr>
      <w:kern w:val="2"/>
      <w:sz w:val="44"/>
    </w:rPr>
  </w:style>
  <w:style w:type="character" w:customStyle="1" w:styleId="104">
    <w:name w:val="纯文本 字符"/>
    <w:link w:val="35"/>
    <w:qFormat/>
    <w:uiPriority w:val="0"/>
    <w:rPr>
      <w:rFonts w:ascii="宋体" w:hAnsi="Courier New"/>
      <w:kern w:val="2"/>
      <w:sz w:val="21"/>
    </w:rPr>
  </w:style>
  <w:style w:type="character" w:customStyle="1" w:styleId="105">
    <w:name w:val="日期 字符1"/>
    <w:link w:val="38"/>
    <w:qFormat/>
    <w:uiPriority w:val="0"/>
    <w:rPr>
      <w:kern w:val="2"/>
      <w:sz w:val="28"/>
    </w:rPr>
  </w:style>
  <w:style w:type="character" w:customStyle="1" w:styleId="106">
    <w:name w:val="正文文本缩进 2 字符"/>
    <w:link w:val="39"/>
    <w:qFormat/>
    <w:locked/>
    <w:uiPriority w:val="99"/>
    <w:rPr>
      <w:rFonts w:ascii="宋体"/>
      <w:kern w:val="2"/>
      <w:sz w:val="28"/>
    </w:rPr>
  </w:style>
  <w:style w:type="character" w:customStyle="1" w:styleId="107">
    <w:name w:val="尾注文本 字符"/>
    <w:link w:val="40"/>
    <w:qFormat/>
    <w:uiPriority w:val="0"/>
    <w:rPr>
      <w:rFonts w:ascii="Arial" w:hAnsi="Arial"/>
      <w:sz w:val="24"/>
      <w:lang w:eastAsia="en-US"/>
    </w:rPr>
  </w:style>
  <w:style w:type="character" w:customStyle="1" w:styleId="108">
    <w:name w:val="批注框文本 字符2"/>
    <w:link w:val="42"/>
    <w:qFormat/>
    <w:uiPriority w:val="0"/>
    <w:rPr>
      <w:kern w:val="2"/>
      <w:sz w:val="18"/>
    </w:rPr>
  </w:style>
  <w:style w:type="character" w:customStyle="1" w:styleId="109">
    <w:name w:val="页脚 字符1"/>
    <w:link w:val="43"/>
    <w:qFormat/>
    <w:uiPriority w:val="0"/>
    <w:rPr>
      <w:kern w:val="2"/>
      <w:sz w:val="18"/>
    </w:rPr>
  </w:style>
  <w:style w:type="character" w:customStyle="1" w:styleId="110">
    <w:name w:val="页眉 字符1"/>
    <w:link w:val="44"/>
    <w:qFormat/>
    <w:uiPriority w:val="0"/>
    <w:rPr>
      <w:kern w:val="2"/>
      <w:sz w:val="18"/>
    </w:rPr>
  </w:style>
  <w:style w:type="character" w:customStyle="1" w:styleId="111">
    <w:name w:val="副标题 字符"/>
    <w:link w:val="48"/>
    <w:qFormat/>
    <w:uiPriority w:val="0"/>
    <w:rPr>
      <w:kern w:val="2"/>
      <w:sz w:val="28"/>
    </w:rPr>
  </w:style>
  <w:style w:type="character" w:customStyle="1" w:styleId="112">
    <w:name w:val="脚注文本 字符"/>
    <w:link w:val="50"/>
    <w:qFormat/>
    <w:locked/>
    <w:uiPriority w:val="99"/>
    <w:rPr>
      <w:kern w:val="2"/>
      <w:sz w:val="18"/>
    </w:rPr>
  </w:style>
  <w:style w:type="character" w:customStyle="1" w:styleId="113">
    <w:name w:val="正文文本缩进 3 字符"/>
    <w:link w:val="53"/>
    <w:qFormat/>
    <w:locked/>
    <w:uiPriority w:val="99"/>
    <w:rPr>
      <w:rFonts w:ascii="黑体" w:eastAsia="黑体"/>
      <w:kern w:val="2"/>
      <w:sz w:val="28"/>
    </w:rPr>
  </w:style>
  <w:style w:type="character" w:customStyle="1" w:styleId="114">
    <w:name w:val="正文文本 2 字符"/>
    <w:link w:val="57"/>
    <w:qFormat/>
    <w:locked/>
    <w:uiPriority w:val="99"/>
    <w:rPr>
      <w:kern w:val="2"/>
      <w:sz w:val="24"/>
    </w:rPr>
  </w:style>
  <w:style w:type="character" w:customStyle="1" w:styleId="115">
    <w:name w:val="HTML 预设格式 字符"/>
    <w:link w:val="60"/>
    <w:qFormat/>
    <w:uiPriority w:val="99"/>
    <w:rPr>
      <w:rFonts w:ascii="宋体"/>
      <w:color w:val="000000"/>
      <w:sz w:val="24"/>
    </w:rPr>
  </w:style>
  <w:style w:type="character" w:customStyle="1" w:styleId="116">
    <w:name w:val="标题 字符"/>
    <w:link w:val="64"/>
    <w:qFormat/>
    <w:locked/>
    <w:uiPriority w:val="0"/>
    <w:rPr>
      <w:rFonts w:ascii="Arial" w:hAnsi="Arial"/>
      <w:b/>
      <w:smallCaps/>
      <w:kern w:val="28"/>
      <w:sz w:val="36"/>
      <w:lang w:eastAsia="en-US"/>
    </w:rPr>
  </w:style>
  <w:style w:type="character" w:customStyle="1" w:styleId="117">
    <w:name w:val="批注主题 字符1"/>
    <w:link w:val="65"/>
    <w:qFormat/>
    <w:uiPriority w:val="0"/>
    <w:rPr>
      <w:b/>
      <w:kern w:val="2"/>
      <w:sz w:val="21"/>
    </w:rPr>
  </w:style>
  <w:style w:type="character" w:customStyle="1" w:styleId="118">
    <w:name w:val="正文首行缩进 字符"/>
    <w:link w:val="66"/>
    <w:qFormat/>
    <w:uiPriority w:val="0"/>
    <w:rPr>
      <w:rFonts w:ascii="宋体" w:hAnsi="宋体"/>
      <w:kern w:val="2"/>
      <w:sz w:val="24"/>
    </w:rPr>
  </w:style>
  <w:style w:type="paragraph" w:customStyle="1" w:styleId="119">
    <w:name w:val="二级标题（5号）"/>
    <w:basedOn w:val="1"/>
    <w:qFormat/>
    <w:uiPriority w:val="0"/>
    <w:pPr>
      <w:spacing w:line="360" w:lineRule="auto"/>
      <w:ind w:firstLine="640" w:firstLineChars="200"/>
      <w:outlineLvl w:val="1"/>
    </w:pPr>
    <w:rPr>
      <w:rFonts w:hint="eastAsia" w:ascii="Times New Roman" w:hAnsi="Times New Roman"/>
      <w:b/>
      <w:sz w:val="21"/>
    </w:rPr>
  </w:style>
  <w:style w:type="character" w:customStyle="1" w:styleId="120">
    <w:name w:val="明显引用 字符1"/>
    <w:qFormat/>
    <w:uiPriority w:val="99"/>
    <w:rPr>
      <w:i/>
      <w:iCs/>
      <w:color w:val="5B9BD5"/>
      <w:kern w:val="2"/>
      <w:sz w:val="28"/>
    </w:rPr>
  </w:style>
  <w:style w:type="character" w:customStyle="1" w:styleId="121">
    <w:name w:val="prefix2"/>
    <w:qFormat/>
    <w:uiPriority w:val="0"/>
    <w:rPr>
      <w:color w:val="333333"/>
      <w:shd w:val="clear" w:color="auto" w:fill="F2F2F2"/>
    </w:rPr>
  </w:style>
  <w:style w:type="character" w:customStyle="1" w:styleId="122">
    <w:name w:val="HR正文 Char1"/>
    <w:link w:val="123"/>
    <w:qFormat/>
    <w:uiPriority w:val="0"/>
    <w:rPr>
      <w:kern w:val="2"/>
      <w:sz w:val="24"/>
      <w:szCs w:val="24"/>
    </w:rPr>
  </w:style>
  <w:style w:type="paragraph" w:customStyle="1" w:styleId="123">
    <w:name w:val="HR正文"/>
    <w:basedOn w:val="1"/>
    <w:link w:val="122"/>
    <w:qFormat/>
    <w:uiPriority w:val="0"/>
    <w:pPr>
      <w:spacing w:line="300" w:lineRule="auto"/>
      <w:ind w:firstLine="200" w:firstLineChars="200"/>
    </w:pPr>
    <w:rPr>
      <w:sz w:val="24"/>
      <w:szCs w:val="24"/>
    </w:rPr>
  </w:style>
  <w:style w:type="character" w:customStyle="1" w:styleId="124">
    <w:name w:val="文档结构图 字符2"/>
    <w:semiHidden/>
    <w:qFormat/>
    <w:uiPriority w:val="0"/>
    <w:rPr>
      <w:rFonts w:ascii="Microsoft YaHei UI" w:eastAsia="Microsoft YaHei UI"/>
      <w:kern w:val="2"/>
      <w:sz w:val="18"/>
      <w:szCs w:val="18"/>
    </w:rPr>
  </w:style>
  <w:style w:type="character" w:customStyle="1" w:styleId="125">
    <w:name w:val="副标题 字符1"/>
    <w:qFormat/>
    <w:uiPriority w:val="0"/>
    <w:rPr>
      <w:rFonts w:ascii="等线 Light" w:hAnsi="等线 Light" w:cs="Times New Roman"/>
      <w:b/>
      <w:bCs/>
      <w:kern w:val="28"/>
      <w:sz w:val="32"/>
      <w:szCs w:val="32"/>
    </w:rPr>
  </w:style>
  <w:style w:type="character" w:customStyle="1" w:styleId="126">
    <w:name w:val="正文文本首行缩进 字符2"/>
    <w:semiHidden/>
    <w:qFormat/>
    <w:uiPriority w:val="0"/>
  </w:style>
  <w:style w:type="character" w:customStyle="1" w:styleId="127">
    <w:name w:val="正文文本 字符"/>
    <w:qFormat/>
    <w:uiPriority w:val="0"/>
    <w:rPr>
      <w:kern w:val="2"/>
      <w:sz w:val="21"/>
      <w:szCs w:val="24"/>
    </w:rPr>
  </w:style>
  <w:style w:type="character" w:customStyle="1" w:styleId="128">
    <w:name w:val="副标题 Char1"/>
    <w:qFormat/>
    <w:uiPriority w:val="99"/>
    <w:rPr>
      <w:rFonts w:ascii="Cambria" w:hAnsi="Cambria" w:cs="Times New Roman"/>
      <w:b/>
      <w:bCs/>
      <w:kern w:val="28"/>
      <w:sz w:val="32"/>
      <w:szCs w:val="32"/>
    </w:rPr>
  </w:style>
  <w:style w:type="character" w:customStyle="1" w:styleId="129">
    <w:name w:val="正文文本 字符1"/>
    <w:qFormat/>
    <w:uiPriority w:val="0"/>
    <w:rPr>
      <w:kern w:val="2"/>
      <w:sz w:val="21"/>
      <w:szCs w:val="24"/>
    </w:rPr>
  </w:style>
  <w:style w:type="character" w:customStyle="1" w:styleId="130">
    <w:name w:val="fontstyle01"/>
    <w:qFormat/>
    <w:uiPriority w:val="0"/>
    <w:rPr>
      <w:rFonts w:hint="default" w:ascii="TT2620o00" w:hAnsi="TT2620o00"/>
      <w:color w:val="000000"/>
      <w:sz w:val="22"/>
      <w:szCs w:val="22"/>
    </w:rPr>
  </w:style>
  <w:style w:type="character" w:customStyle="1" w:styleId="131">
    <w:name w:val="列出段落 字符"/>
    <w:link w:val="132"/>
    <w:qFormat/>
    <w:uiPriority w:val="99"/>
    <w:rPr>
      <w:rFonts w:ascii="Calibri" w:hAnsi="Calibri"/>
      <w:kern w:val="2"/>
      <w:sz w:val="24"/>
      <w:szCs w:val="22"/>
    </w:rPr>
  </w:style>
  <w:style w:type="paragraph" w:customStyle="1" w:styleId="132">
    <w:name w:val="列出段落6"/>
    <w:basedOn w:val="1"/>
    <w:link w:val="131"/>
    <w:qFormat/>
    <w:uiPriority w:val="99"/>
    <w:pPr>
      <w:spacing w:line="360" w:lineRule="auto"/>
      <w:ind w:firstLine="420" w:firstLineChars="200"/>
    </w:pPr>
    <w:rPr>
      <w:rFonts w:ascii="Calibri" w:hAnsi="Calibri"/>
      <w:sz w:val="24"/>
      <w:szCs w:val="22"/>
    </w:rPr>
  </w:style>
  <w:style w:type="character" w:customStyle="1" w:styleId="133">
    <w:name w:val="xdrichtextbox"/>
    <w:qFormat/>
    <w:uiPriority w:val="99"/>
  </w:style>
  <w:style w:type="character" w:customStyle="1" w:styleId="134">
    <w:name w:val="页脚 字符2"/>
    <w:semiHidden/>
    <w:qFormat/>
    <w:uiPriority w:val="99"/>
    <w:rPr>
      <w:kern w:val="2"/>
      <w:sz w:val="18"/>
      <w:szCs w:val="18"/>
    </w:rPr>
  </w:style>
  <w:style w:type="character" w:customStyle="1" w:styleId="135">
    <w:name w:val="current2"/>
    <w:qFormat/>
    <w:uiPriority w:val="0"/>
    <w:rPr>
      <w:color w:val="FFFFFF"/>
      <w:shd w:val="clear" w:color="auto" w:fill="296FCC"/>
    </w:rPr>
  </w:style>
  <w:style w:type="character" w:customStyle="1" w:styleId="136">
    <w:name w:val="未命名11"/>
    <w:qFormat/>
    <w:uiPriority w:val="99"/>
    <w:rPr>
      <w:color w:val="77FFFF"/>
      <w:sz w:val="24"/>
    </w:rPr>
  </w:style>
  <w:style w:type="character" w:customStyle="1" w:styleId="137">
    <w:name w:val="sh141"/>
    <w:qFormat/>
    <w:uiPriority w:val="0"/>
    <w:rPr>
      <w:color w:val="2B2B2B"/>
      <w:sz w:val="21"/>
      <w:szCs w:val="21"/>
    </w:rPr>
  </w:style>
  <w:style w:type="character" w:customStyle="1" w:styleId="138">
    <w:name w:val="标题 3 Char"/>
    <w:qFormat/>
    <w:uiPriority w:val="0"/>
    <w:rPr>
      <w:rFonts w:eastAsia="宋体"/>
      <w:b/>
      <w:bCs/>
      <w:sz w:val="32"/>
      <w:szCs w:val="32"/>
      <w:lang w:val="en-US" w:eastAsia="zh-CN" w:bidi="ar-SA"/>
    </w:rPr>
  </w:style>
  <w:style w:type="character" w:customStyle="1" w:styleId="139">
    <w:name w:val="样式 正文首行缩进 + 首行缩进:  2 字符1 Char Char Char Char Char"/>
    <w:qFormat/>
    <w:uiPriority w:val="0"/>
    <w:rPr>
      <w:rFonts w:hint="eastAsia" w:ascii="仿宋_GB2312" w:eastAsia="仿宋_GB2312" w:cs="宋体"/>
      <w:kern w:val="2"/>
      <w:sz w:val="24"/>
      <w:lang w:val="en-US" w:eastAsia="zh-CN" w:bidi="ar-SA"/>
    </w:rPr>
  </w:style>
  <w:style w:type="character" w:customStyle="1" w:styleId="140">
    <w:name w:val="hl"/>
    <w:qFormat/>
    <w:uiPriority w:val="0"/>
    <w:rPr>
      <w:b/>
      <w:bCs/>
    </w:rPr>
  </w:style>
  <w:style w:type="character" w:customStyle="1" w:styleId="141">
    <w:name w:val="二级条标题 Char Char"/>
    <w:link w:val="142"/>
    <w:qFormat/>
    <w:uiPriority w:val="0"/>
    <w:rPr>
      <w:rFonts w:ascii="黑体" w:eastAsia="黑体"/>
      <w:sz w:val="21"/>
      <w:szCs w:val="21"/>
    </w:rPr>
  </w:style>
  <w:style w:type="paragraph" w:customStyle="1" w:styleId="142">
    <w:name w:val="二级条标题"/>
    <w:basedOn w:val="143"/>
    <w:next w:val="144"/>
    <w:link w:val="141"/>
    <w:qFormat/>
    <w:uiPriority w:val="0"/>
    <w:pPr>
      <w:tabs>
        <w:tab w:val="left" w:pos="360"/>
        <w:tab w:val="left" w:pos="840"/>
        <w:tab w:val="left" w:pos="1077"/>
      </w:tabs>
      <w:spacing w:before="50" w:beforeLines="0" w:after="50" w:afterLines="0"/>
      <w:ind w:left="1077" w:hanging="793"/>
      <w:outlineLvl w:val="3"/>
    </w:pPr>
  </w:style>
  <w:style w:type="paragraph" w:customStyle="1" w:styleId="143">
    <w:name w:val="一级条标题"/>
    <w:next w:val="144"/>
    <w:link w:val="145"/>
    <w:qFormat/>
    <w:uiPriority w:val="0"/>
    <w:pPr>
      <w:tabs>
        <w:tab w:val="left" w:pos="840"/>
      </w:tabs>
      <w:spacing w:beforeLines="50" w:afterLines="50"/>
      <w:ind w:left="840" w:hanging="420"/>
      <w:outlineLvl w:val="2"/>
    </w:pPr>
    <w:rPr>
      <w:rFonts w:ascii="黑体" w:hAnsi="Times New Roman" w:eastAsia="黑体" w:cs="Times New Roman"/>
      <w:sz w:val="21"/>
      <w:szCs w:val="21"/>
      <w:lang w:val="en-US" w:eastAsia="zh-CN" w:bidi="ar-SA"/>
    </w:rPr>
  </w:style>
  <w:style w:type="paragraph" w:customStyle="1" w:styleId="144">
    <w:name w:val="段"/>
    <w:link w:val="146"/>
    <w:qFormat/>
    <w:uiPriority w:val="0"/>
    <w:pPr>
      <w:autoSpaceDE w:val="0"/>
      <w:autoSpaceDN w:val="0"/>
      <w:ind w:firstLine="420" w:firstLineChars="200"/>
      <w:jc w:val="both"/>
    </w:pPr>
    <w:rPr>
      <w:rFonts w:ascii="宋体" w:hAnsi="宋体" w:eastAsia="宋体" w:cs="Times New Roman"/>
      <w:sz w:val="21"/>
      <w:lang w:val="en-US" w:eastAsia="zh-CN" w:bidi="ar-SA"/>
    </w:rPr>
  </w:style>
  <w:style w:type="character" w:customStyle="1" w:styleId="145">
    <w:name w:val="一级条标题 Char Char"/>
    <w:link w:val="143"/>
    <w:qFormat/>
    <w:uiPriority w:val="0"/>
    <w:rPr>
      <w:rFonts w:ascii="黑体" w:eastAsia="黑体"/>
      <w:sz w:val="21"/>
      <w:szCs w:val="21"/>
    </w:rPr>
  </w:style>
  <w:style w:type="character" w:customStyle="1" w:styleId="146">
    <w:name w:val="段 Char Char"/>
    <w:link w:val="144"/>
    <w:qFormat/>
    <w:locked/>
    <w:uiPriority w:val="0"/>
    <w:rPr>
      <w:rFonts w:ascii="宋体" w:hAnsi="宋体"/>
      <w:sz w:val="21"/>
    </w:rPr>
  </w:style>
  <w:style w:type="character" w:styleId="147">
    <w:name w:val="Placeholder Text"/>
    <w:semiHidden/>
    <w:qFormat/>
    <w:uiPriority w:val="99"/>
    <w:rPr>
      <w:color w:val="808080"/>
    </w:rPr>
  </w:style>
  <w:style w:type="character" w:customStyle="1" w:styleId="148">
    <w:name w:val="font1"/>
    <w:qFormat/>
    <w:uiPriority w:val="99"/>
    <w:rPr>
      <w:color w:val="000000"/>
      <w:sz w:val="18"/>
    </w:rPr>
  </w:style>
  <w:style w:type="character" w:customStyle="1" w:styleId="149">
    <w:name w:val="main_tdbg_7601"/>
    <w:qFormat/>
    <w:uiPriority w:val="99"/>
    <w:rPr>
      <w:sz w:val="14"/>
    </w:rPr>
  </w:style>
  <w:style w:type="character" w:customStyle="1" w:styleId="150">
    <w:name w:val="countryname1"/>
    <w:qFormat/>
    <w:uiPriority w:val="0"/>
  </w:style>
  <w:style w:type="character" w:customStyle="1" w:styleId="151">
    <w:name w:val="l1"/>
    <w:qFormat/>
    <w:uiPriority w:val="99"/>
  </w:style>
  <w:style w:type="character" w:customStyle="1" w:styleId="152">
    <w:name w:val="默认段落字体1"/>
    <w:qFormat/>
    <w:uiPriority w:val="0"/>
    <w:rPr>
      <w:rFonts w:hint="default"/>
    </w:rPr>
  </w:style>
  <w:style w:type="character" w:customStyle="1" w:styleId="153">
    <w:name w:val="Char Char11"/>
    <w:qFormat/>
    <w:uiPriority w:val="99"/>
    <w:rPr>
      <w:rFonts w:eastAsia="黑体"/>
      <w:kern w:val="2"/>
      <w:sz w:val="44"/>
      <w:lang w:val="en-US" w:eastAsia="zh-CN"/>
    </w:rPr>
  </w:style>
  <w:style w:type="character" w:customStyle="1" w:styleId="154">
    <w:name w:val="countryname3"/>
    <w:qFormat/>
    <w:uiPriority w:val="0"/>
  </w:style>
  <w:style w:type="character" w:customStyle="1" w:styleId="155">
    <w:name w:val="Balloon Text Char1"/>
    <w:semiHidden/>
    <w:qFormat/>
    <w:uiPriority w:val="99"/>
    <w:rPr>
      <w:sz w:val="16"/>
      <w:szCs w:val="0"/>
    </w:rPr>
  </w:style>
  <w:style w:type="character" w:customStyle="1" w:styleId="156">
    <w:name w:val="Default Paragraph Font New New New New New"/>
    <w:qFormat/>
    <w:uiPriority w:val="0"/>
    <w:rPr>
      <w:rFonts w:hint="default"/>
    </w:rPr>
  </w:style>
  <w:style w:type="character" w:customStyle="1" w:styleId="157">
    <w:name w:val="批注主题 字符"/>
    <w:qFormat/>
    <w:uiPriority w:val="0"/>
    <w:rPr>
      <w:rFonts w:ascii="Times New Roman" w:hAnsi="Times New Roman"/>
      <w:b/>
      <w:bCs/>
      <w:kern w:val="2"/>
      <w:sz w:val="21"/>
      <w:szCs w:val="22"/>
    </w:rPr>
  </w:style>
  <w:style w:type="character" w:customStyle="1" w:styleId="158">
    <w:name w:val="Char Char16"/>
    <w:qFormat/>
    <w:uiPriority w:val="0"/>
    <w:rPr>
      <w:rFonts w:ascii="Arial" w:hAnsi="宋体" w:cs="Arial"/>
      <w:b/>
      <w:sz w:val="23"/>
      <w:szCs w:val="23"/>
    </w:rPr>
  </w:style>
  <w:style w:type="character" w:customStyle="1" w:styleId="159">
    <w:name w:val="font161"/>
    <w:qFormat/>
    <w:uiPriority w:val="99"/>
    <w:rPr>
      <w:b/>
      <w:sz w:val="32"/>
    </w:rPr>
  </w:style>
  <w:style w:type="character" w:customStyle="1" w:styleId="160">
    <w:name w:val="纯文本 Char1"/>
    <w:qFormat/>
    <w:locked/>
    <w:uiPriority w:val="0"/>
    <w:rPr>
      <w:rFonts w:ascii="宋体" w:hAnsi="Courier New" w:cs="宋体"/>
      <w:kern w:val="2"/>
      <w:sz w:val="21"/>
      <w:szCs w:val="21"/>
    </w:rPr>
  </w:style>
  <w:style w:type="character" w:customStyle="1" w:styleId="161">
    <w:name w:val="Footer Char1"/>
    <w:semiHidden/>
    <w:qFormat/>
    <w:uiPriority w:val="99"/>
    <w:rPr>
      <w:sz w:val="18"/>
      <w:szCs w:val="18"/>
    </w:rPr>
  </w:style>
  <w:style w:type="character" w:customStyle="1" w:styleId="162">
    <w:name w:val="日期 Char1"/>
    <w:qFormat/>
    <w:uiPriority w:val="0"/>
    <w:rPr>
      <w:rFonts w:ascii="Times New Roman" w:hAnsi="Times New Roman"/>
      <w:kern w:val="2"/>
      <w:sz w:val="21"/>
      <w:szCs w:val="24"/>
    </w:rPr>
  </w:style>
  <w:style w:type="character" w:customStyle="1" w:styleId="163">
    <w:name w:val="p121"/>
    <w:qFormat/>
    <w:uiPriority w:val="99"/>
    <w:rPr>
      <w:sz w:val="24"/>
      <w:u w:val="none"/>
    </w:rPr>
  </w:style>
  <w:style w:type="character" w:customStyle="1" w:styleId="164">
    <w:name w:val="批注框文本 Char3"/>
    <w:semiHidden/>
    <w:qFormat/>
    <w:uiPriority w:val="99"/>
    <w:rPr>
      <w:rFonts w:ascii="Calibri" w:hAnsi="Calibri" w:eastAsia="宋体" w:cs="Times New Roman"/>
      <w:sz w:val="18"/>
      <w:szCs w:val="18"/>
    </w:rPr>
  </w:style>
  <w:style w:type="character" w:customStyle="1" w:styleId="165">
    <w:name w:val="style141"/>
    <w:qFormat/>
    <w:uiPriority w:val="0"/>
    <w:rPr>
      <w:sz w:val="22"/>
      <w:szCs w:val="22"/>
    </w:rPr>
  </w:style>
  <w:style w:type="character" w:customStyle="1" w:styleId="166">
    <w:name w:val="Char Char6"/>
    <w:qFormat/>
    <w:uiPriority w:val="99"/>
    <w:rPr>
      <w:rFonts w:ascii="仿宋_GB2312" w:eastAsia="仿宋_GB2312"/>
      <w:kern w:val="2"/>
      <w:sz w:val="32"/>
    </w:rPr>
  </w:style>
  <w:style w:type="character" w:customStyle="1" w:styleId="167">
    <w:name w:val="font41"/>
    <w:qFormat/>
    <w:uiPriority w:val="0"/>
    <w:rPr>
      <w:rFonts w:hint="eastAsia" w:ascii="宋体" w:hAnsi="宋体" w:eastAsia="宋体" w:cs="宋体"/>
      <w:color w:val="000000"/>
      <w:sz w:val="20"/>
      <w:szCs w:val="20"/>
      <w:u w:val="none"/>
    </w:rPr>
  </w:style>
  <w:style w:type="character" w:customStyle="1" w:styleId="168">
    <w:name w:val="Default Paragraph Font New New New"/>
    <w:qFormat/>
    <w:uiPriority w:val="0"/>
    <w:rPr>
      <w:rFonts w:hint="default"/>
    </w:rPr>
  </w:style>
  <w:style w:type="character" w:customStyle="1" w:styleId="169">
    <w:name w:val="标书正文:  0.74 厘米 Char1"/>
    <w:qFormat/>
    <w:uiPriority w:val="99"/>
    <w:rPr>
      <w:rFonts w:eastAsia="宋体"/>
      <w:kern w:val="2"/>
      <w:sz w:val="24"/>
      <w:lang w:val="en-US" w:eastAsia="zh-CN"/>
    </w:rPr>
  </w:style>
  <w:style w:type="character" w:customStyle="1" w:styleId="170">
    <w:name w:val="批注主题 字符2"/>
    <w:semiHidden/>
    <w:qFormat/>
    <w:uiPriority w:val="0"/>
    <w:rPr>
      <w:b/>
      <w:bCs/>
      <w:kern w:val="2"/>
      <w:sz w:val="21"/>
      <w:szCs w:val="24"/>
    </w:rPr>
  </w:style>
  <w:style w:type="character" w:customStyle="1" w:styleId="171">
    <w:name w:val="页脚 字符"/>
    <w:qFormat/>
    <w:uiPriority w:val="99"/>
    <w:rPr>
      <w:rFonts w:ascii="Times New Roman" w:hAnsi="Times New Roman" w:eastAsia="宋体" w:cs="Times New Roman"/>
      <w:sz w:val="18"/>
      <w:szCs w:val="18"/>
    </w:rPr>
  </w:style>
  <w:style w:type="character" w:customStyle="1" w:styleId="172">
    <w:name w:val="apple-converted-space"/>
    <w:qFormat/>
    <w:uiPriority w:val="0"/>
  </w:style>
  <w:style w:type="character" w:customStyle="1" w:styleId="173">
    <w:name w:val="正文文本缩进 字符1"/>
    <w:qFormat/>
    <w:uiPriority w:val="0"/>
    <w:rPr>
      <w:kern w:val="2"/>
      <w:sz w:val="21"/>
      <w:szCs w:val="24"/>
    </w:rPr>
  </w:style>
  <w:style w:type="character" w:customStyle="1" w:styleId="174">
    <w:name w:val="正文文本 Char1"/>
    <w:semiHidden/>
    <w:qFormat/>
    <w:uiPriority w:val="99"/>
    <w:rPr>
      <w:rFonts w:ascii="Times New Roman" w:hAnsi="Times New Roman" w:eastAsia="宋体" w:cs="Times New Roman"/>
      <w:szCs w:val="24"/>
    </w:rPr>
  </w:style>
  <w:style w:type="character" w:customStyle="1" w:styleId="175">
    <w:name w:val="title11"/>
    <w:qFormat/>
    <w:uiPriority w:val="99"/>
    <w:rPr>
      <w:b/>
      <w:color w:val="FFFFFF"/>
      <w:sz w:val="11"/>
    </w:rPr>
  </w:style>
  <w:style w:type="character" w:customStyle="1" w:styleId="176">
    <w:name w:val="Plain Text Char1"/>
    <w:semiHidden/>
    <w:qFormat/>
    <w:uiPriority w:val="99"/>
    <w:rPr>
      <w:rFonts w:ascii="宋体" w:hAnsi="Courier New" w:cs="Courier New"/>
      <w:szCs w:val="21"/>
    </w:rPr>
  </w:style>
  <w:style w:type="character" w:customStyle="1" w:styleId="177">
    <w:name w:val="style161"/>
    <w:qFormat/>
    <w:uiPriority w:val="99"/>
    <w:rPr>
      <w:b/>
      <w:color w:val="333333"/>
    </w:rPr>
  </w:style>
  <w:style w:type="character" w:customStyle="1" w:styleId="178">
    <w:name w:val="style121"/>
    <w:qFormat/>
    <w:uiPriority w:val="99"/>
    <w:rPr>
      <w:rFonts w:ascii="宋体" w:hAnsi="宋体" w:eastAsia="宋体"/>
      <w:sz w:val="18"/>
    </w:rPr>
  </w:style>
  <w:style w:type="character" w:customStyle="1" w:styleId="179">
    <w:name w:val="error"/>
    <w:qFormat/>
    <w:uiPriority w:val="0"/>
    <w:rPr>
      <w:i/>
      <w:color w:val="FFFFFF"/>
      <w:sz w:val="18"/>
      <w:szCs w:val="18"/>
      <w:shd w:val="clear" w:color="auto" w:fill="F04124"/>
    </w:rPr>
  </w:style>
  <w:style w:type="character" w:customStyle="1" w:styleId="180">
    <w:name w:val="Default Paragraph Font New"/>
    <w:qFormat/>
    <w:uiPriority w:val="0"/>
    <w:rPr>
      <w:rFonts w:hint="default"/>
    </w:rPr>
  </w:style>
  <w:style w:type="character" w:customStyle="1" w:styleId="181">
    <w:name w:val="Date Char1"/>
    <w:semiHidden/>
    <w:qFormat/>
    <w:uiPriority w:val="99"/>
    <w:rPr>
      <w:sz w:val="28"/>
      <w:szCs w:val="20"/>
    </w:rPr>
  </w:style>
  <w:style w:type="character" w:customStyle="1" w:styleId="182">
    <w:name w:val="color_red1"/>
    <w:qFormat/>
    <w:uiPriority w:val="99"/>
    <w:rPr>
      <w:color w:val="FA0004"/>
    </w:rPr>
  </w:style>
  <w:style w:type="character" w:customStyle="1" w:styleId="183">
    <w:name w:val="djen2"/>
    <w:qFormat/>
    <w:uiPriority w:val="0"/>
    <w:rPr>
      <w:color w:val="3476CD"/>
    </w:rPr>
  </w:style>
  <w:style w:type="character" w:customStyle="1" w:styleId="184">
    <w:name w:val="小 Char"/>
    <w:qFormat/>
    <w:uiPriority w:val="99"/>
    <w:rPr>
      <w:rFonts w:ascii="宋体" w:hAnsi="Courier New" w:eastAsia="宋体"/>
      <w:kern w:val="2"/>
      <w:sz w:val="21"/>
      <w:lang w:val="en-US" w:eastAsia="zh-CN" w:bidi="ar-SA"/>
    </w:rPr>
  </w:style>
  <w:style w:type="character" w:customStyle="1" w:styleId="185">
    <w:name w:val="element1"/>
    <w:qFormat/>
    <w:uiPriority w:val="0"/>
    <w:rPr>
      <w:b/>
      <w:bCs/>
      <w:sz w:val="24"/>
      <w:szCs w:val="24"/>
    </w:rPr>
  </w:style>
  <w:style w:type="character" w:customStyle="1" w:styleId="186">
    <w:name w:val="无间隔 Char"/>
    <w:link w:val="187"/>
    <w:qFormat/>
    <w:uiPriority w:val="1"/>
    <w:rPr>
      <w:rFonts w:ascii="等线" w:hAnsi="等线" w:eastAsia="等线"/>
      <w:sz w:val="22"/>
      <w:szCs w:val="22"/>
    </w:rPr>
  </w:style>
  <w:style w:type="paragraph" w:customStyle="1" w:styleId="187">
    <w:name w:val="无间隔2"/>
    <w:next w:val="188"/>
    <w:link w:val="186"/>
    <w:qFormat/>
    <w:uiPriority w:val="1"/>
    <w:rPr>
      <w:rFonts w:ascii="等线" w:hAnsi="等线" w:eastAsia="等线" w:cs="Times New Roman"/>
      <w:sz w:val="22"/>
      <w:szCs w:val="22"/>
      <w:lang w:val="en-US" w:eastAsia="zh-CN" w:bidi="ar-SA"/>
    </w:rPr>
  </w:style>
  <w:style w:type="paragraph" w:styleId="188">
    <w:name w:val="No Spacing"/>
    <w:qFormat/>
    <w:uiPriority w:val="1"/>
    <w:pPr>
      <w:widowControl w:val="0"/>
      <w:jc w:val="both"/>
    </w:pPr>
    <w:rPr>
      <w:rFonts w:ascii="Times New Roman" w:hAnsi="Times New Roman" w:eastAsia="宋体" w:cs="Times New Roman"/>
      <w:kern w:val="2"/>
      <w:sz w:val="28"/>
      <w:lang w:val="en-US" w:eastAsia="zh-CN" w:bidi="ar-SA"/>
    </w:rPr>
  </w:style>
  <w:style w:type="character" w:customStyle="1" w:styleId="189">
    <w:name w:val="Comment Text Char1"/>
    <w:semiHidden/>
    <w:qFormat/>
    <w:uiPriority w:val="99"/>
    <w:rPr>
      <w:sz w:val="28"/>
      <w:szCs w:val="20"/>
    </w:rPr>
  </w:style>
  <w:style w:type="character" w:customStyle="1" w:styleId="190">
    <w:name w:val="luoma-output-kor"/>
    <w:qFormat/>
    <w:uiPriority w:val="0"/>
  </w:style>
  <w:style w:type="character" w:customStyle="1" w:styleId="191">
    <w:name w:val="Char Char7"/>
    <w:qFormat/>
    <w:uiPriority w:val="99"/>
    <w:rPr>
      <w:rFonts w:ascii="宋体" w:hAnsi="宋体" w:eastAsia="宋体"/>
      <w:kern w:val="2"/>
      <w:sz w:val="28"/>
    </w:rPr>
  </w:style>
  <w:style w:type="character" w:customStyle="1" w:styleId="192">
    <w:name w:val="content-white1"/>
    <w:qFormat/>
    <w:uiPriority w:val="0"/>
    <w:rPr>
      <w:color w:val="auto"/>
      <w:sz w:val="18"/>
      <w:u w:val="none"/>
    </w:rPr>
  </w:style>
  <w:style w:type="character" w:customStyle="1" w:styleId="193">
    <w:name w:val="rw_word"/>
    <w:qFormat/>
    <w:uiPriority w:val="0"/>
  </w:style>
  <w:style w:type="character" w:customStyle="1" w:styleId="194">
    <w:name w:val="正文首行缩进 Char1"/>
    <w:semiHidden/>
    <w:qFormat/>
    <w:uiPriority w:val="99"/>
    <w:rPr>
      <w:rFonts w:ascii="Times New Roman" w:hAnsi="Times New Roman" w:eastAsia="宋体" w:cs="Times New Roman"/>
      <w:kern w:val="2"/>
      <w:sz w:val="21"/>
      <w:szCs w:val="24"/>
    </w:rPr>
  </w:style>
  <w:style w:type="character" w:customStyle="1" w:styleId="195">
    <w:name w:val="FAW正文 Char Char"/>
    <w:link w:val="196"/>
    <w:qFormat/>
    <w:locked/>
    <w:uiPriority w:val="0"/>
    <w:rPr>
      <w:sz w:val="24"/>
      <w:szCs w:val="24"/>
    </w:rPr>
  </w:style>
  <w:style w:type="paragraph" w:customStyle="1" w:styleId="196">
    <w:name w:val="FAW正文"/>
    <w:basedOn w:val="1"/>
    <w:link w:val="195"/>
    <w:qFormat/>
    <w:uiPriority w:val="0"/>
    <w:pPr>
      <w:spacing w:line="300" w:lineRule="auto"/>
      <w:ind w:firstLine="200" w:firstLineChars="200"/>
    </w:pPr>
    <w:rPr>
      <w:kern w:val="0"/>
      <w:sz w:val="24"/>
      <w:szCs w:val="24"/>
    </w:rPr>
  </w:style>
  <w:style w:type="character" w:customStyle="1" w:styleId="197">
    <w:name w:val="Document Map Char1"/>
    <w:semiHidden/>
    <w:qFormat/>
    <w:uiPriority w:val="99"/>
    <w:rPr>
      <w:sz w:val="16"/>
      <w:szCs w:val="0"/>
    </w:rPr>
  </w:style>
  <w:style w:type="character" w:customStyle="1" w:styleId="198">
    <w:name w:val="normaltext1"/>
    <w:qFormat/>
    <w:uiPriority w:val="99"/>
    <w:rPr>
      <w:rFonts w:ascii="??" w:hAnsi="??"/>
      <w:sz w:val="9"/>
    </w:rPr>
  </w:style>
  <w:style w:type="character" w:customStyle="1" w:styleId="199">
    <w:name w:val="批注文字 字符"/>
    <w:qFormat/>
    <w:uiPriority w:val="0"/>
    <w:rPr>
      <w:kern w:val="2"/>
      <w:sz w:val="21"/>
      <w:szCs w:val="22"/>
    </w:rPr>
  </w:style>
  <w:style w:type="character" w:customStyle="1" w:styleId="200">
    <w:name w:val="副标题 字符2"/>
    <w:qFormat/>
    <w:uiPriority w:val="0"/>
    <w:rPr>
      <w:rFonts w:ascii="等线" w:hAnsi="等线" w:eastAsia="等线" w:cs="Times New Roman"/>
      <w:b/>
      <w:bCs/>
      <w:kern w:val="28"/>
      <w:sz w:val="32"/>
      <w:szCs w:val="32"/>
    </w:rPr>
  </w:style>
  <w:style w:type="character" w:customStyle="1" w:styleId="201">
    <w:name w:val="正文文本首行缩进 字符1"/>
    <w:qFormat/>
    <w:uiPriority w:val="0"/>
  </w:style>
  <w:style w:type="character" w:customStyle="1" w:styleId="202">
    <w:name w:val="yoko-subtitle"/>
    <w:qFormat/>
    <w:uiPriority w:val="0"/>
    <w:rPr>
      <w:sz w:val="33"/>
      <w:szCs w:val="33"/>
    </w:rPr>
  </w:style>
  <w:style w:type="character" w:customStyle="1" w:styleId="203">
    <w:name w:val="font81"/>
    <w:qFormat/>
    <w:uiPriority w:val="0"/>
    <w:rPr>
      <w:rFonts w:hint="eastAsia" w:ascii="宋体" w:hAnsi="宋体" w:eastAsia="宋体" w:cs="宋体"/>
      <w:b/>
      <w:color w:val="000000"/>
      <w:sz w:val="24"/>
      <w:szCs w:val="24"/>
      <w:u w:val="none"/>
    </w:rPr>
  </w:style>
  <w:style w:type="character" w:customStyle="1" w:styleId="204">
    <w:name w:val="current"/>
    <w:qFormat/>
    <w:uiPriority w:val="0"/>
    <w:rPr>
      <w:color w:val="FFFFFF"/>
      <w:shd w:val="clear" w:color="auto" w:fill="296FCC"/>
    </w:rPr>
  </w:style>
  <w:style w:type="character" w:customStyle="1" w:styleId="205">
    <w:name w:val="footer1"/>
    <w:qFormat/>
    <w:uiPriority w:val="0"/>
    <w:rPr>
      <w:rFonts w:hint="default" w:ascii="Taipei" w:hAnsi="Taipei"/>
      <w:sz w:val="18"/>
      <w:szCs w:val="18"/>
    </w:rPr>
  </w:style>
  <w:style w:type="character" w:customStyle="1" w:styleId="206">
    <w:name w:val="Char Char3"/>
    <w:qFormat/>
    <w:uiPriority w:val="99"/>
    <w:rPr>
      <w:rFonts w:eastAsia="宋体"/>
      <w:kern w:val="2"/>
      <w:sz w:val="18"/>
      <w:lang w:val="en-US" w:eastAsia="zh-CN"/>
    </w:rPr>
  </w:style>
  <w:style w:type="character" w:customStyle="1" w:styleId="207">
    <w:name w:val="Char Char Char Char Char Char Char Char Char"/>
    <w:qFormat/>
    <w:uiPriority w:val="99"/>
    <w:rPr>
      <w:rFonts w:ascii="宋体" w:hAnsi="宋体" w:eastAsia="宋体"/>
      <w:kern w:val="2"/>
      <w:sz w:val="24"/>
      <w:lang w:val="en-US" w:eastAsia="zh-CN" w:bidi="ar-SA"/>
    </w:rPr>
  </w:style>
  <w:style w:type="character" w:customStyle="1" w:styleId="208">
    <w:name w:val="Char Char2"/>
    <w:qFormat/>
    <w:uiPriority w:val="99"/>
    <w:rPr>
      <w:rFonts w:eastAsia="宋体"/>
      <w:kern w:val="2"/>
      <w:sz w:val="18"/>
      <w:lang w:val="en-US" w:eastAsia="zh-CN"/>
    </w:rPr>
  </w:style>
  <w:style w:type="character" w:customStyle="1" w:styleId="209">
    <w:name w:val="crowed11"/>
    <w:qFormat/>
    <w:uiPriority w:val="99"/>
    <w:rPr>
      <w:rFonts w:hint="default"/>
      <w:sz w:val="24"/>
    </w:rPr>
  </w:style>
  <w:style w:type="character" w:customStyle="1" w:styleId="210">
    <w:name w:val="文字 Char Char"/>
    <w:link w:val="211"/>
    <w:qFormat/>
    <w:uiPriority w:val="99"/>
    <w:rPr>
      <w:rFonts w:ascii="宋体" w:eastAsia="宋体"/>
      <w:kern w:val="2"/>
      <w:sz w:val="28"/>
      <w:lang w:val="en-US" w:eastAsia="zh-CN" w:bidi="ar-SA"/>
    </w:rPr>
  </w:style>
  <w:style w:type="paragraph" w:customStyle="1" w:styleId="211">
    <w:name w:val="文字"/>
    <w:basedOn w:val="1"/>
    <w:link w:val="210"/>
    <w:qFormat/>
    <w:uiPriority w:val="99"/>
    <w:pPr>
      <w:tabs>
        <w:tab w:val="left" w:pos="8520"/>
      </w:tabs>
      <w:spacing w:line="312" w:lineRule="auto"/>
      <w:ind w:right="-210" w:firstLine="556"/>
    </w:pPr>
    <w:rPr>
      <w:rFonts w:ascii="宋体"/>
    </w:rPr>
  </w:style>
  <w:style w:type="character" w:customStyle="1" w:styleId="212">
    <w:name w:val="样式 宋体"/>
    <w:qFormat/>
    <w:uiPriority w:val="99"/>
    <w:rPr>
      <w:rFonts w:ascii="宋体" w:hAnsi="宋体" w:eastAsia="宋体"/>
      <w:sz w:val="28"/>
    </w:rPr>
  </w:style>
  <w:style w:type="character" w:customStyle="1" w:styleId="213">
    <w:name w:val="Table Text Char Char Char Char Char Char"/>
    <w:qFormat/>
    <w:uiPriority w:val="99"/>
    <w:rPr>
      <w:rFonts w:ascii="Arial" w:hAnsi="Arial"/>
      <w:kern w:val="2"/>
      <w:sz w:val="18"/>
      <w:lang w:val="en-US" w:eastAsia="zh-CN" w:bidi="ar-SA"/>
    </w:rPr>
  </w:style>
  <w:style w:type="character" w:customStyle="1" w:styleId="214">
    <w:name w:val="Char Char5"/>
    <w:qFormat/>
    <w:uiPriority w:val="99"/>
    <w:rPr>
      <w:rFonts w:ascii="Arial" w:hAnsi="Arial" w:eastAsia="宋体"/>
      <w:b/>
      <w:smallCaps/>
      <w:kern w:val="28"/>
      <w:sz w:val="36"/>
      <w:lang w:val="en-US" w:eastAsia="en-US"/>
    </w:rPr>
  </w:style>
  <w:style w:type="character" w:customStyle="1" w:styleId="215">
    <w:name w:val="Table Text Char Char Char Char Char Char Char"/>
    <w:qFormat/>
    <w:uiPriority w:val="99"/>
    <w:rPr>
      <w:rFonts w:ascii="Arial" w:hAnsi="Arial"/>
      <w:kern w:val="2"/>
      <w:sz w:val="18"/>
      <w:lang w:val="en-US" w:eastAsia="zh-CN" w:bidi="ar-SA"/>
    </w:rPr>
  </w:style>
  <w:style w:type="character" w:customStyle="1" w:styleId="216">
    <w:name w:val="Table Heading Char Char"/>
    <w:qFormat/>
    <w:uiPriority w:val="99"/>
    <w:rPr>
      <w:rFonts w:ascii="Arial" w:hAnsi="Arial" w:eastAsia="黑体"/>
      <w:kern w:val="2"/>
      <w:sz w:val="18"/>
      <w:lang w:val="en-US" w:eastAsia="zh-CN"/>
    </w:rPr>
  </w:style>
  <w:style w:type="character" w:customStyle="1" w:styleId="217">
    <w:name w:val="browse_class"/>
    <w:qFormat/>
    <w:uiPriority w:val="99"/>
  </w:style>
  <w:style w:type="character" w:customStyle="1" w:styleId="218">
    <w:name w:val="No Spacing Char"/>
    <w:link w:val="219"/>
    <w:qFormat/>
    <w:uiPriority w:val="99"/>
    <w:rPr>
      <w:rFonts w:ascii="Calibri" w:hAnsi="Calibri"/>
      <w:sz w:val="22"/>
      <w:szCs w:val="22"/>
      <w:lang w:val="en-US" w:eastAsia="zh-CN" w:bidi="ar-SA"/>
    </w:rPr>
  </w:style>
  <w:style w:type="paragraph" w:customStyle="1" w:styleId="219">
    <w:name w:val="无间隔1"/>
    <w:link w:val="218"/>
    <w:qFormat/>
    <w:uiPriority w:val="99"/>
    <w:rPr>
      <w:rFonts w:ascii="Calibri" w:hAnsi="Calibri" w:eastAsia="宋体" w:cs="Times New Roman"/>
      <w:sz w:val="22"/>
      <w:szCs w:val="22"/>
      <w:lang w:val="en-US" w:eastAsia="zh-CN" w:bidi="ar-SA"/>
    </w:rPr>
  </w:style>
  <w:style w:type="character" w:customStyle="1" w:styleId="220">
    <w:name w:val="样式2 Char Char"/>
    <w:link w:val="221"/>
    <w:qFormat/>
    <w:uiPriority w:val="99"/>
    <w:rPr>
      <w:rFonts w:ascii="Arial" w:hAnsi="Arial" w:eastAsia="黑体"/>
      <w:kern w:val="2"/>
      <w:sz w:val="44"/>
    </w:rPr>
  </w:style>
  <w:style w:type="paragraph" w:customStyle="1" w:styleId="221">
    <w:name w:val="样式2"/>
    <w:basedOn w:val="6"/>
    <w:link w:val="220"/>
    <w:qFormat/>
    <w:uiPriority w:val="0"/>
    <w:pPr>
      <w:spacing w:line="400" w:lineRule="exact"/>
      <w:jc w:val="center"/>
      <w:outlineLvl w:val="0"/>
    </w:pPr>
    <w:rPr>
      <w:b w:val="0"/>
      <w:sz w:val="44"/>
    </w:rPr>
  </w:style>
  <w:style w:type="character" w:customStyle="1" w:styleId="222">
    <w:name w:val="Char Char9"/>
    <w:qFormat/>
    <w:uiPriority w:val="99"/>
    <w:rPr>
      <w:rFonts w:ascii="宋体" w:hAnsi="宋体" w:eastAsia="宋体"/>
      <w:kern w:val="2"/>
      <w:sz w:val="28"/>
      <w:lang w:bidi="ar-SA"/>
    </w:rPr>
  </w:style>
  <w:style w:type="character" w:customStyle="1" w:styleId="223">
    <w:name w:val="v151"/>
    <w:qFormat/>
    <w:uiPriority w:val="99"/>
    <w:rPr>
      <w:sz w:val="18"/>
    </w:rPr>
  </w:style>
  <w:style w:type="character" w:customStyle="1" w:styleId="224">
    <w:name w:val="正文 + 三号 Char Char"/>
    <w:qFormat/>
    <w:uiPriority w:val="99"/>
    <w:rPr>
      <w:rFonts w:eastAsia="宋体"/>
      <w:kern w:val="2"/>
      <w:sz w:val="21"/>
      <w:lang w:val="en-US" w:eastAsia="zh-CN"/>
    </w:rPr>
  </w:style>
  <w:style w:type="character" w:customStyle="1" w:styleId="225">
    <w:name w:val="top-det1"/>
    <w:qFormat/>
    <w:uiPriority w:val="99"/>
    <w:rPr>
      <w:b/>
      <w:color w:val="000000"/>
    </w:rPr>
  </w:style>
  <w:style w:type="character" w:customStyle="1" w:styleId="226">
    <w:name w:val="Char Char4"/>
    <w:qFormat/>
    <w:uiPriority w:val="99"/>
    <w:rPr>
      <w:rFonts w:eastAsia="宋体"/>
      <w:b/>
      <w:kern w:val="2"/>
      <w:sz w:val="21"/>
      <w:lang w:val="en-US" w:eastAsia="zh-CN"/>
    </w:rPr>
  </w:style>
  <w:style w:type="character" w:customStyle="1" w:styleId="227">
    <w:name w:val="Table Text Char1 Char Char"/>
    <w:qFormat/>
    <w:uiPriority w:val="99"/>
    <w:rPr>
      <w:rFonts w:ascii="Arial" w:hAnsi="Arial"/>
      <w:kern w:val="2"/>
      <w:sz w:val="18"/>
      <w:lang w:val="en-US" w:eastAsia="zh-CN" w:bidi="ar-SA"/>
    </w:rPr>
  </w:style>
  <w:style w:type="character" w:customStyle="1" w:styleId="228">
    <w:name w:val="列出段落 字符1"/>
    <w:link w:val="229"/>
    <w:qFormat/>
    <w:uiPriority w:val="0"/>
    <w:rPr>
      <w:kern w:val="2"/>
      <w:sz w:val="21"/>
      <w:szCs w:val="24"/>
    </w:rPr>
  </w:style>
  <w:style w:type="paragraph" w:styleId="229">
    <w:name w:val="List Paragraph"/>
    <w:basedOn w:val="1"/>
    <w:link w:val="228"/>
    <w:qFormat/>
    <w:uiPriority w:val="99"/>
    <w:pPr>
      <w:ind w:firstLine="420" w:firstLineChars="200"/>
    </w:pPr>
    <w:rPr>
      <w:sz w:val="21"/>
      <w:szCs w:val="24"/>
    </w:rPr>
  </w:style>
  <w:style w:type="character" w:customStyle="1" w:styleId="230">
    <w:name w:val="正文 Char"/>
    <w:link w:val="231"/>
    <w:qFormat/>
    <w:locked/>
    <w:uiPriority w:val="99"/>
    <w:rPr>
      <w:kern w:val="2"/>
      <w:sz w:val="24"/>
    </w:rPr>
  </w:style>
  <w:style w:type="paragraph" w:customStyle="1" w:styleId="231">
    <w:name w:val="正文1"/>
    <w:basedOn w:val="1"/>
    <w:link w:val="230"/>
    <w:qFormat/>
    <w:uiPriority w:val="0"/>
    <w:pPr>
      <w:spacing w:line="300" w:lineRule="auto"/>
      <w:ind w:firstLine="200" w:firstLineChars="200"/>
    </w:pPr>
    <w:rPr>
      <w:sz w:val="24"/>
    </w:rPr>
  </w:style>
  <w:style w:type="character" w:customStyle="1" w:styleId="232">
    <w:name w:val="批注框文本 字符"/>
    <w:qFormat/>
    <w:uiPriority w:val="99"/>
    <w:rPr>
      <w:kern w:val="2"/>
      <w:sz w:val="18"/>
      <w:szCs w:val="18"/>
    </w:rPr>
  </w:style>
  <w:style w:type="character" w:customStyle="1" w:styleId="233">
    <w:name w:val="Subtitle Char1"/>
    <w:qFormat/>
    <w:uiPriority w:val="11"/>
    <w:rPr>
      <w:rFonts w:ascii="Cambria" w:hAnsi="Cambria" w:cs="Times New Roman"/>
      <w:b/>
      <w:bCs/>
      <w:kern w:val="28"/>
      <w:sz w:val="32"/>
      <w:szCs w:val="32"/>
    </w:rPr>
  </w:style>
  <w:style w:type="character" w:customStyle="1" w:styleId="234">
    <w:name w:val="Comment Subject Char1"/>
    <w:semiHidden/>
    <w:qFormat/>
    <w:uiPriority w:val="99"/>
    <w:rPr>
      <w:rFonts w:eastAsia="PMingLiU"/>
      <w:b/>
      <w:bCs/>
      <w:sz w:val="28"/>
      <w:szCs w:val="20"/>
      <w:lang w:eastAsia="zh-TW"/>
    </w:rPr>
  </w:style>
  <w:style w:type="character" w:customStyle="1" w:styleId="235">
    <w:name w:val="Header Char1"/>
    <w:semiHidden/>
    <w:qFormat/>
    <w:uiPriority w:val="99"/>
    <w:rPr>
      <w:sz w:val="18"/>
      <w:szCs w:val="18"/>
    </w:rPr>
  </w:style>
  <w:style w:type="character" w:customStyle="1" w:styleId="236">
    <w:name w:val="中文正文、 Char"/>
    <w:link w:val="237"/>
    <w:qFormat/>
    <w:locked/>
    <w:uiPriority w:val="99"/>
    <w:rPr>
      <w:rFonts w:ascii="宋体" w:hAnsi="宋体"/>
      <w:kern w:val="2"/>
      <w:sz w:val="21"/>
    </w:rPr>
  </w:style>
  <w:style w:type="paragraph" w:customStyle="1" w:styleId="237">
    <w:name w:val="中文正文、"/>
    <w:basedOn w:val="1"/>
    <w:link w:val="236"/>
    <w:qFormat/>
    <w:uiPriority w:val="99"/>
    <w:pPr>
      <w:spacing w:line="360" w:lineRule="auto"/>
      <w:ind w:firstLine="420" w:firstLineChars="200"/>
      <w:jc w:val="left"/>
    </w:pPr>
    <w:rPr>
      <w:rFonts w:ascii="宋体" w:hAnsi="宋体"/>
      <w:sz w:val="21"/>
    </w:rPr>
  </w:style>
  <w:style w:type="character" w:customStyle="1" w:styleId="238">
    <w:name w:val="投标文件二级标题 Char"/>
    <w:link w:val="239"/>
    <w:qFormat/>
    <w:locked/>
    <w:uiPriority w:val="99"/>
    <w:rPr>
      <w:rFonts w:ascii="Arial" w:hAnsi="Arial" w:eastAsia="黑体"/>
      <w:color w:val="000000"/>
      <w:kern w:val="2"/>
      <w:sz w:val="28"/>
    </w:rPr>
  </w:style>
  <w:style w:type="paragraph" w:customStyle="1" w:styleId="239">
    <w:name w:val="投标文件二级标题"/>
    <w:basedOn w:val="4"/>
    <w:link w:val="238"/>
    <w:qFormat/>
    <w:uiPriority w:val="99"/>
    <w:pPr>
      <w:tabs>
        <w:tab w:val="left" w:pos="1440"/>
      </w:tabs>
      <w:adjustRightInd/>
      <w:snapToGrid/>
      <w:spacing w:before="480" w:after="120" w:line="400" w:lineRule="exact"/>
      <w:ind w:left="454" w:right="33" w:hanging="454"/>
      <w:jc w:val="left"/>
    </w:pPr>
    <w:rPr>
      <w:rFonts w:ascii="Arial" w:hAnsi="Arial" w:eastAsia="黑体"/>
      <w:color w:val="000000"/>
    </w:rPr>
  </w:style>
  <w:style w:type="character" w:customStyle="1" w:styleId="240">
    <w:name w:val="ca-141"/>
    <w:qFormat/>
    <w:uiPriority w:val="99"/>
    <w:rPr>
      <w:rFonts w:ascii="??_GB2312" w:eastAsia="Times New Roman"/>
      <w:sz w:val="21"/>
    </w:rPr>
  </w:style>
  <w:style w:type="character" w:customStyle="1" w:styleId="241">
    <w:name w:val="style21"/>
    <w:qFormat/>
    <w:uiPriority w:val="99"/>
    <w:rPr>
      <w:b/>
      <w:sz w:val="28"/>
    </w:rPr>
  </w:style>
  <w:style w:type="character" w:customStyle="1" w:styleId="242">
    <w:name w:val="Char Char24"/>
    <w:qFormat/>
    <w:uiPriority w:val="99"/>
    <w:rPr>
      <w:b/>
      <w:kern w:val="44"/>
      <w:sz w:val="44"/>
    </w:rPr>
  </w:style>
  <w:style w:type="character" w:customStyle="1" w:styleId="243">
    <w:name w:val="intel3"/>
    <w:qFormat/>
    <w:uiPriority w:val="99"/>
  </w:style>
  <w:style w:type="character" w:customStyle="1" w:styleId="244">
    <w:name w:val="0d1471"/>
    <w:qFormat/>
    <w:uiPriority w:val="99"/>
    <w:rPr>
      <w:color w:val="000000"/>
      <w:sz w:val="11"/>
      <w:u w:val="none"/>
    </w:rPr>
  </w:style>
  <w:style w:type="character" w:customStyle="1" w:styleId="245">
    <w:name w:val="docpro"/>
    <w:qFormat/>
    <w:uiPriority w:val="99"/>
  </w:style>
  <w:style w:type="character" w:customStyle="1" w:styleId="246">
    <w:name w:val="unnamed1"/>
    <w:qFormat/>
    <w:uiPriority w:val="99"/>
  </w:style>
  <w:style w:type="character" w:customStyle="1" w:styleId="247">
    <w:name w:val="14t1"/>
    <w:qFormat/>
    <w:uiPriority w:val="99"/>
    <w:rPr>
      <w:rFonts w:ascii="宋体" w:hAnsi="宋体" w:eastAsia="宋体"/>
      <w:sz w:val="11"/>
    </w:rPr>
  </w:style>
  <w:style w:type="character" w:customStyle="1" w:styleId="248">
    <w:name w:val="style31"/>
    <w:qFormat/>
    <w:uiPriority w:val="99"/>
    <w:rPr>
      <w:sz w:val="10"/>
    </w:rPr>
  </w:style>
  <w:style w:type="character" w:customStyle="1" w:styleId="249">
    <w:name w:val="ht1"/>
    <w:qFormat/>
    <w:uiPriority w:val="99"/>
    <w:rPr>
      <w:rFonts w:ascii="黑体" w:eastAsia="黑体"/>
      <w:b/>
    </w:rPr>
  </w:style>
  <w:style w:type="character" w:customStyle="1" w:styleId="250">
    <w:name w:val="ss16"/>
    <w:qFormat/>
    <w:uiPriority w:val="99"/>
    <w:rPr>
      <w:rFonts w:ascii="宋体" w:hAnsi="宋体" w:eastAsia="宋体"/>
      <w:color w:val="000000"/>
      <w:sz w:val="9"/>
    </w:rPr>
  </w:style>
  <w:style w:type="character" w:customStyle="1" w:styleId="251">
    <w:name w:val="三级目录 Char"/>
    <w:link w:val="252"/>
    <w:qFormat/>
    <w:locked/>
    <w:uiPriority w:val="99"/>
    <w:rPr>
      <w:rFonts w:ascii="Arial Unicode MS" w:hAnsi="Arial Unicode MS"/>
      <w:kern w:val="2"/>
      <w:sz w:val="24"/>
      <w:szCs w:val="24"/>
    </w:rPr>
  </w:style>
  <w:style w:type="paragraph" w:customStyle="1" w:styleId="252">
    <w:name w:val="三级目录"/>
    <w:basedOn w:val="1"/>
    <w:link w:val="251"/>
    <w:qFormat/>
    <w:uiPriority w:val="99"/>
    <w:pPr>
      <w:spacing w:afterLines="50" w:line="360" w:lineRule="auto"/>
    </w:pPr>
    <w:rPr>
      <w:rFonts w:ascii="Arial Unicode MS" w:hAnsi="Arial Unicode MS"/>
      <w:sz w:val="24"/>
      <w:szCs w:val="24"/>
    </w:rPr>
  </w:style>
  <w:style w:type="character" w:customStyle="1" w:styleId="253">
    <w:name w:val="批注文字 Char1"/>
    <w:qFormat/>
    <w:uiPriority w:val="0"/>
  </w:style>
  <w:style w:type="character" w:customStyle="1" w:styleId="254">
    <w:name w:val="NormalCharacter"/>
    <w:qFormat/>
    <w:uiPriority w:val="0"/>
  </w:style>
  <w:style w:type="character" w:customStyle="1" w:styleId="255">
    <w:name w:val="font51"/>
    <w:qFormat/>
    <w:uiPriority w:val="0"/>
    <w:rPr>
      <w:rFonts w:hint="eastAsia" w:ascii="微软雅黑" w:hAnsi="微软雅黑" w:eastAsia="微软雅黑" w:cs="微软雅黑"/>
      <w:color w:val="FF0000"/>
      <w:sz w:val="22"/>
      <w:szCs w:val="22"/>
      <w:u w:val="none"/>
    </w:rPr>
  </w:style>
  <w:style w:type="character" w:customStyle="1" w:styleId="256">
    <w:name w:val="页眉 字符"/>
    <w:qFormat/>
    <w:locked/>
    <w:uiPriority w:val="0"/>
    <w:rPr>
      <w:rFonts w:cs="Times New Roman"/>
      <w:sz w:val="18"/>
      <w:szCs w:val="18"/>
    </w:rPr>
  </w:style>
  <w:style w:type="character" w:customStyle="1" w:styleId="257">
    <w:name w:val="countryname"/>
    <w:qFormat/>
    <w:uiPriority w:val="0"/>
  </w:style>
  <w:style w:type="character" w:customStyle="1" w:styleId="258">
    <w:name w:val="Char Char17"/>
    <w:qFormat/>
    <w:uiPriority w:val="0"/>
    <w:rPr>
      <w:rFonts w:ascii="Arial" w:hAnsi="Arial" w:eastAsia="黑体" w:cs="Arial"/>
      <w:b/>
      <w:kern w:val="2"/>
      <w:sz w:val="23"/>
      <w:szCs w:val="23"/>
    </w:rPr>
  </w:style>
  <w:style w:type="character" w:customStyle="1" w:styleId="259">
    <w:name w:val="样式 宋体 Char"/>
    <w:qFormat/>
    <w:uiPriority w:val="0"/>
  </w:style>
  <w:style w:type="character" w:customStyle="1" w:styleId="260">
    <w:name w:val="段 Char"/>
    <w:qFormat/>
    <w:uiPriority w:val="0"/>
    <w:rPr>
      <w:rFonts w:ascii="宋体" w:hAnsi="Times New Roman" w:cs="宋体"/>
      <w:sz w:val="21"/>
      <w:szCs w:val="21"/>
      <w:lang w:val="en-US" w:eastAsia="zh-CN" w:bidi="ar-SA"/>
    </w:rPr>
  </w:style>
  <w:style w:type="character" w:customStyle="1" w:styleId="261">
    <w:name w:val="gf2 Char"/>
    <w:link w:val="262"/>
    <w:qFormat/>
    <w:uiPriority w:val="0"/>
    <w:rPr>
      <w:rFonts w:hAnsi="宋体"/>
      <w:kern w:val="2"/>
      <w:sz w:val="24"/>
      <w:szCs w:val="24"/>
    </w:rPr>
  </w:style>
  <w:style w:type="paragraph" w:customStyle="1" w:styleId="262">
    <w:name w:val="gf2"/>
    <w:basedOn w:val="1"/>
    <w:link w:val="261"/>
    <w:qFormat/>
    <w:uiPriority w:val="0"/>
    <w:pPr>
      <w:tabs>
        <w:tab w:val="left" w:pos="720"/>
      </w:tabs>
      <w:adjustRightInd w:val="0"/>
      <w:snapToGrid w:val="0"/>
      <w:spacing w:before="312" w:beforeLines="100" w:line="360" w:lineRule="auto"/>
      <w:ind w:firstLine="470" w:firstLineChars="196"/>
      <w:textAlignment w:val="baseline"/>
      <w:outlineLvl w:val="1"/>
    </w:pPr>
    <w:rPr>
      <w:rFonts w:hAnsi="宋体"/>
      <w:sz w:val="24"/>
      <w:szCs w:val="24"/>
    </w:rPr>
  </w:style>
  <w:style w:type="character" w:customStyle="1" w:styleId="263">
    <w:name w:val="页脚 Char1"/>
    <w:qFormat/>
    <w:uiPriority w:val="0"/>
    <w:rPr>
      <w:kern w:val="2"/>
      <w:sz w:val="18"/>
      <w:szCs w:val="18"/>
    </w:rPr>
  </w:style>
  <w:style w:type="character" w:customStyle="1" w:styleId="264">
    <w:name w:val="search_content1"/>
    <w:qFormat/>
    <w:uiPriority w:val="0"/>
    <w:rPr>
      <w:sz w:val="16"/>
      <w:szCs w:val="16"/>
    </w:rPr>
  </w:style>
  <w:style w:type="character" w:customStyle="1" w:styleId="265">
    <w:name w:val="标题 字符1"/>
    <w:qFormat/>
    <w:uiPriority w:val="0"/>
    <w:rPr>
      <w:rFonts w:ascii="等线 Light" w:hAnsi="等线 Light" w:cs="Times New Roman"/>
      <w:b/>
      <w:bCs/>
      <w:kern w:val="2"/>
      <w:sz w:val="32"/>
      <w:szCs w:val="32"/>
    </w:rPr>
  </w:style>
  <w:style w:type="character" w:customStyle="1" w:styleId="266">
    <w:name w:val="current1"/>
    <w:qFormat/>
    <w:uiPriority w:val="0"/>
    <w:rPr>
      <w:color w:val="FFFFFF"/>
      <w:shd w:val="clear" w:color="auto" w:fill="296FCC"/>
    </w:rPr>
  </w:style>
  <w:style w:type="character" w:customStyle="1" w:styleId="267">
    <w:name w:val="Default Paragraph Font New New"/>
    <w:qFormat/>
    <w:uiPriority w:val="0"/>
    <w:rPr>
      <w:rFonts w:hint="default"/>
    </w:rPr>
  </w:style>
  <w:style w:type="character" w:customStyle="1" w:styleId="268">
    <w:name w:val="正文文本缩进 Char1"/>
    <w:qFormat/>
    <w:uiPriority w:val="0"/>
    <w:rPr>
      <w:rFonts w:ascii="Times New Roman" w:hAnsi="Times New Roman" w:eastAsia="宋体" w:cs="Times New Roman"/>
      <w:szCs w:val="24"/>
    </w:rPr>
  </w:style>
  <w:style w:type="character" w:customStyle="1" w:styleId="269">
    <w:name w:val="Default Paragraph Font New New New New"/>
    <w:qFormat/>
    <w:uiPriority w:val="0"/>
    <w:rPr>
      <w:rFonts w:hint="default"/>
    </w:rPr>
  </w:style>
  <w:style w:type="character" w:customStyle="1" w:styleId="270">
    <w:name w:val="postfix2"/>
    <w:qFormat/>
    <w:uiPriority w:val="0"/>
    <w:rPr>
      <w:color w:val="333333"/>
      <w:shd w:val="clear" w:color="auto" w:fill="F2F2F2"/>
    </w:rPr>
  </w:style>
  <w:style w:type="character" w:customStyle="1" w:styleId="271">
    <w:name w:val="yoko-subtitle1"/>
    <w:qFormat/>
    <w:uiPriority w:val="0"/>
    <w:rPr>
      <w:sz w:val="24"/>
      <w:szCs w:val="24"/>
    </w:rPr>
  </w:style>
  <w:style w:type="character" w:customStyle="1" w:styleId="272">
    <w:name w:val="文档结构图 Char1"/>
    <w:qFormat/>
    <w:uiPriority w:val="0"/>
    <w:rPr>
      <w:rFonts w:ascii="宋体" w:hAnsi="Times New Roman"/>
      <w:kern w:val="2"/>
      <w:sz w:val="18"/>
      <w:szCs w:val="18"/>
    </w:rPr>
  </w:style>
  <w:style w:type="character" w:customStyle="1" w:styleId="273">
    <w:name w:val="error-message"/>
    <w:qFormat/>
    <w:uiPriority w:val="0"/>
  </w:style>
  <w:style w:type="character" w:customStyle="1" w:styleId="274">
    <w:name w:val="countryname2"/>
    <w:qFormat/>
    <w:uiPriority w:val="0"/>
  </w:style>
  <w:style w:type="character" w:customStyle="1" w:styleId="275">
    <w:name w:val="批注框文本 Char1"/>
    <w:qFormat/>
    <w:uiPriority w:val="0"/>
    <w:rPr>
      <w:rFonts w:ascii="Times New Roman" w:hAnsi="Times New Roman" w:eastAsia="宋体" w:cs="Times New Roman"/>
      <w:sz w:val="18"/>
      <w:szCs w:val="18"/>
    </w:rPr>
  </w:style>
  <w:style w:type="character" w:customStyle="1" w:styleId="276">
    <w:name w:val="文档结构图 字符"/>
    <w:qFormat/>
    <w:uiPriority w:val="0"/>
    <w:rPr>
      <w:szCs w:val="24"/>
      <w:shd w:val="clear" w:color="auto" w:fill="000080"/>
    </w:rPr>
  </w:style>
  <w:style w:type="character" w:customStyle="1" w:styleId="277">
    <w:name w:val="current3"/>
    <w:qFormat/>
    <w:uiPriority w:val="0"/>
    <w:rPr>
      <w:color w:val="FFFFFF"/>
      <w:shd w:val="clear" w:color="auto" w:fill="296FCC"/>
    </w:rPr>
  </w:style>
  <w:style w:type="character" w:customStyle="1" w:styleId="278">
    <w:name w:val="font-title1"/>
    <w:qFormat/>
    <w:uiPriority w:val="0"/>
    <w:rPr>
      <w:b/>
      <w:bCs/>
      <w:sz w:val="22"/>
      <w:szCs w:val="22"/>
      <w:u w:val="none"/>
    </w:rPr>
  </w:style>
  <w:style w:type="character" w:customStyle="1" w:styleId="279">
    <w:name w:val="标题 Char1"/>
    <w:qFormat/>
    <w:uiPriority w:val="0"/>
    <w:rPr>
      <w:rFonts w:ascii="Cambria" w:hAnsi="Cambria" w:eastAsia="宋体" w:cs="Times New Roman"/>
      <w:b/>
      <w:bCs/>
      <w:sz w:val="32"/>
      <w:szCs w:val="32"/>
    </w:rPr>
  </w:style>
  <w:style w:type="character" w:customStyle="1" w:styleId="280">
    <w:name w:val="日期 字符"/>
    <w:qFormat/>
    <w:uiPriority w:val="0"/>
  </w:style>
  <w:style w:type="character" w:customStyle="1" w:styleId="281">
    <w:name w:val="disabled"/>
    <w:qFormat/>
    <w:uiPriority w:val="0"/>
    <w:rPr>
      <w:color w:val="333333"/>
      <w:bdr w:val="single" w:color="CCCCCC" w:sz="6" w:space="0"/>
      <w:shd w:val="clear" w:color="auto" w:fill="FFFFFF"/>
    </w:rPr>
  </w:style>
  <w:style w:type="character" w:customStyle="1" w:styleId="282">
    <w:name w:val="纯文本 字符1"/>
    <w:qFormat/>
    <w:uiPriority w:val="0"/>
    <w:rPr>
      <w:rFonts w:ascii="宋体" w:hAnsi="Courier New" w:cs="Courier New"/>
      <w:kern w:val="2"/>
      <w:sz w:val="21"/>
      <w:szCs w:val="21"/>
    </w:rPr>
  </w:style>
  <w:style w:type="character" w:customStyle="1" w:styleId="283">
    <w:name w:val="正文文本 字符2"/>
    <w:semiHidden/>
    <w:qFormat/>
    <w:uiPriority w:val="0"/>
    <w:rPr>
      <w:kern w:val="2"/>
      <w:sz w:val="21"/>
      <w:szCs w:val="24"/>
    </w:rPr>
  </w:style>
  <w:style w:type="character" w:customStyle="1" w:styleId="284">
    <w:name w:val="纯文本 字符2"/>
    <w:semiHidden/>
    <w:qFormat/>
    <w:uiPriority w:val="0"/>
    <w:rPr>
      <w:rFonts w:ascii="等线" w:hAnsi="Courier New" w:eastAsia="等线" w:cs="Courier New"/>
      <w:kern w:val="2"/>
      <w:sz w:val="21"/>
      <w:szCs w:val="24"/>
    </w:rPr>
  </w:style>
  <w:style w:type="character" w:customStyle="1" w:styleId="285">
    <w:name w:val="正文文本缩进 字符2"/>
    <w:semiHidden/>
    <w:qFormat/>
    <w:uiPriority w:val="0"/>
    <w:rPr>
      <w:kern w:val="2"/>
      <w:sz w:val="21"/>
      <w:szCs w:val="24"/>
    </w:rPr>
  </w:style>
  <w:style w:type="character" w:customStyle="1" w:styleId="286">
    <w:name w:val="批注文字 字符2"/>
    <w:semiHidden/>
    <w:qFormat/>
    <w:uiPriority w:val="0"/>
    <w:rPr>
      <w:kern w:val="2"/>
      <w:sz w:val="21"/>
      <w:szCs w:val="24"/>
    </w:rPr>
  </w:style>
  <w:style w:type="character" w:customStyle="1" w:styleId="287">
    <w:name w:val="日期 字符2"/>
    <w:semiHidden/>
    <w:qFormat/>
    <w:uiPriority w:val="0"/>
    <w:rPr>
      <w:kern w:val="2"/>
      <w:sz w:val="21"/>
      <w:szCs w:val="24"/>
    </w:rPr>
  </w:style>
  <w:style w:type="character" w:customStyle="1" w:styleId="288">
    <w:name w:val="标题 字符2"/>
    <w:qFormat/>
    <w:uiPriority w:val="0"/>
    <w:rPr>
      <w:rFonts w:ascii="等线 Light" w:hAnsi="等线 Light" w:eastAsia="等线 Light" w:cs="Times New Roman"/>
      <w:b/>
      <w:bCs/>
      <w:kern w:val="2"/>
      <w:sz w:val="32"/>
      <w:szCs w:val="32"/>
    </w:rPr>
  </w:style>
  <w:style w:type="character" w:customStyle="1" w:styleId="289">
    <w:name w:val="批注框文本 字符1"/>
    <w:semiHidden/>
    <w:qFormat/>
    <w:uiPriority w:val="0"/>
    <w:rPr>
      <w:kern w:val="2"/>
      <w:sz w:val="18"/>
      <w:szCs w:val="18"/>
    </w:rPr>
  </w:style>
  <w:style w:type="character" w:customStyle="1" w:styleId="290">
    <w:name w:val="页眉 字符2"/>
    <w:semiHidden/>
    <w:qFormat/>
    <w:uiPriority w:val="99"/>
    <w:rPr>
      <w:kern w:val="2"/>
      <w:sz w:val="18"/>
      <w:szCs w:val="18"/>
    </w:rPr>
  </w:style>
  <w:style w:type="character" w:customStyle="1" w:styleId="291">
    <w:name w:val="luoma-output-item1"/>
    <w:qFormat/>
    <w:uiPriority w:val="0"/>
  </w:style>
  <w:style w:type="character" w:customStyle="1" w:styleId="292">
    <w:name w:val="批注文字 Char"/>
    <w:qFormat/>
    <w:uiPriority w:val="0"/>
    <w:rPr>
      <w:rFonts w:eastAsia="PMingLiU"/>
      <w:sz w:val="24"/>
      <w:lang w:eastAsia="zh-TW"/>
    </w:rPr>
  </w:style>
  <w:style w:type="character" w:customStyle="1" w:styleId="293">
    <w:name w:val="medium_text1"/>
    <w:qFormat/>
    <w:uiPriority w:val="0"/>
    <w:rPr>
      <w:sz w:val="24"/>
      <w:szCs w:val="24"/>
    </w:rPr>
  </w:style>
  <w:style w:type="character" w:customStyle="1" w:styleId="294">
    <w:name w:val="样式9 Char Char"/>
    <w:link w:val="295"/>
    <w:qFormat/>
    <w:uiPriority w:val="0"/>
    <w:rPr>
      <w:rFonts w:ascii="宋体" w:hAnsi="宋体"/>
      <w:b/>
      <w:bCs/>
      <w:sz w:val="24"/>
      <w:szCs w:val="24"/>
    </w:rPr>
  </w:style>
  <w:style w:type="paragraph" w:customStyle="1" w:styleId="295">
    <w:name w:val="样式9"/>
    <w:basedOn w:val="5"/>
    <w:link w:val="294"/>
    <w:qFormat/>
    <w:uiPriority w:val="0"/>
    <w:pPr>
      <w:numPr>
        <w:ilvl w:val="1"/>
        <w:numId w:val="2"/>
      </w:numPr>
      <w:tabs>
        <w:tab w:val="left" w:pos="1296"/>
      </w:tabs>
      <w:adjustRightInd w:val="0"/>
      <w:spacing w:before="0" w:after="0" w:line="240" w:lineRule="auto"/>
      <w:jc w:val="both"/>
      <w:textAlignment w:val="baseline"/>
    </w:pPr>
    <w:rPr>
      <w:rFonts w:ascii="宋体" w:hAnsi="宋体"/>
      <w:bCs/>
      <w:kern w:val="0"/>
      <w:sz w:val="24"/>
      <w:szCs w:val="24"/>
    </w:rPr>
  </w:style>
  <w:style w:type="character" w:customStyle="1" w:styleId="296">
    <w:name w:val="unit1"/>
    <w:qFormat/>
    <w:uiPriority w:val="0"/>
    <w:rPr>
      <w:sz w:val="21"/>
      <w:szCs w:val="21"/>
    </w:rPr>
  </w:style>
  <w:style w:type="character" w:customStyle="1" w:styleId="297">
    <w:name w:val="明显引用 字符"/>
    <w:link w:val="298"/>
    <w:qFormat/>
    <w:uiPriority w:val="30"/>
    <w:rPr>
      <w:i/>
      <w:iCs/>
      <w:color w:val="5B9BD5"/>
      <w:kern w:val="2"/>
      <w:sz w:val="21"/>
      <w:szCs w:val="24"/>
    </w:rPr>
  </w:style>
  <w:style w:type="paragraph" w:styleId="298">
    <w:name w:val="Intense Quote"/>
    <w:basedOn w:val="1"/>
    <w:next w:val="1"/>
    <w:link w:val="297"/>
    <w:qFormat/>
    <w:uiPriority w:val="30"/>
    <w:pPr>
      <w:pBdr>
        <w:top w:val="single" w:color="5B9BD5" w:sz="4" w:space="10"/>
        <w:bottom w:val="single" w:color="5B9BD5" w:sz="4" w:space="10"/>
      </w:pBdr>
      <w:spacing w:before="360" w:after="360"/>
      <w:ind w:left="864" w:right="864"/>
      <w:jc w:val="center"/>
    </w:pPr>
    <w:rPr>
      <w:i/>
      <w:iCs/>
      <w:color w:val="5B9BD5"/>
      <w:sz w:val="21"/>
      <w:szCs w:val="24"/>
    </w:rPr>
  </w:style>
  <w:style w:type="character" w:customStyle="1" w:styleId="299">
    <w:name w:val="超级链接"/>
    <w:qFormat/>
    <w:uiPriority w:val="0"/>
    <w:rPr>
      <w:color w:val="0000FF"/>
      <w:u w:val="single"/>
    </w:rPr>
  </w:style>
  <w:style w:type="character" w:customStyle="1" w:styleId="300">
    <w:name w:val=" Char Char5"/>
    <w:qFormat/>
    <w:uiPriority w:val="0"/>
    <w:rPr>
      <w:rFonts w:ascii="宋体" w:hAnsi="Courier New" w:eastAsia="宋体"/>
      <w:kern w:val="2"/>
      <w:sz w:val="21"/>
      <w:lang w:val="en-US" w:eastAsia="zh-CN" w:bidi="ar-SA"/>
    </w:rPr>
  </w:style>
  <w:style w:type="character" w:customStyle="1" w:styleId="301">
    <w:name w:val="f241"/>
    <w:qFormat/>
    <w:uiPriority w:val="0"/>
    <w:rPr>
      <w:sz w:val="36"/>
      <w:szCs w:val="36"/>
    </w:rPr>
  </w:style>
  <w:style w:type="character" w:customStyle="1" w:styleId="302">
    <w:name w:val="z-窗体顶端 字符"/>
    <w:link w:val="303"/>
    <w:qFormat/>
    <w:uiPriority w:val="0"/>
    <w:rPr>
      <w:rFonts w:ascii="Arial" w:hAnsi="Arial" w:cs="Arial"/>
      <w:vanish/>
      <w:sz w:val="16"/>
      <w:szCs w:val="16"/>
    </w:rPr>
  </w:style>
  <w:style w:type="paragraph" w:customStyle="1" w:styleId="303">
    <w:name w:val="_Style 302"/>
    <w:basedOn w:val="1"/>
    <w:next w:val="1"/>
    <w:link w:val="302"/>
    <w:qFormat/>
    <w:uiPriority w:val="0"/>
    <w:pPr>
      <w:widowControl/>
      <w:pBdr>
        <w:bottom w:val="single" w:color="auto" w:sz="6" w:space="1"/>
      </w:pBdr>
      <w:jc w:val="center"/>
    </w:pPr>
    <w:rPr>
      <w:rFonts w:ascii="Arial" w:hAnsi="Arial" w:cs="Arial"/>
      <w:vanish/>
      <w:kern w:val="0"/>
      <w:sz w:val="16"/>
      <w:szCs w:val="16"/>
    </w:rPr>
  </w:style>
  <w:style w:type="character" w:customStyle="1" w:styleId="304">
    <w:name w:val="z-窗体底端 字符"/>
    <w:link w:val="305"/>
    <w:qFormat/>
    <w:uiPriority w:val="0"/>
    <w:rPr>
      <w:rFonts w:ascii="Arial" w:hAnsi="Arial" w:cs="Arial"/>
      <w:vanish/>
      <w:sz w:val="16"/>
      <w:szCs w:val="16"/>
    </w:rPr>
  </w:style>
  <w:style w:type="paragraph" w:customStyle="1" w:styleId="305">
    <w:name w:val="_Style 304"/>
    <w:basedOn w:val="1"/>
    <w:next w:val="1"/>
    <w:link w:val="304"/>
    <w:qFormat/>
    <w:uiPriority w:val="0"/>
    <w:pPr>
      <w:widowControl/>
      <w:pBdr>
        <w:top w:val="single" w:color="auto" w:sz="6" w:space="1"/>
      </w:pBdr>
      <w:jc w:val="center"/>
    </w:pPr>
    <w:rPr>
      <w:rFonts w:ascii="Arial" w:hAnsi="Arial" w:cs="Arial"/>
      <w:vanish/>
      <w:kern w:val="0"/>
      <w:sz w:val="16"/>
      <w:szCs w:val="16"/>
    </w:rPr>
  </w:style>
  <w:style w:type="paragraph" w:customStyle="1" w:styleId="306">
    <w:name w:val="xl77"/>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307">
    <w:name w:val="xl72"/>
    <w:basedOn w:val="1"/>
    <w:qFormat/>
    <w:uiPriority w:val="99"/>
    <w:pPr>
      <w:widowControl/>
      <w:pBdr>
        <w:top w:val="single" w:color="auto" w:sz="8" w:space="0"/>
        <w:left w:val="single" w:color="000000" w:sz="8" w:space="0"/>
        <w:bottom w:val="single" w:color="auto" w:sz="8" w:space="0"/>
      </w:pBdr>
      <w:spacing w:before="100" w:beforeAutospacing="1" w:after="100" w:afterAutospacing="1"/>
    </w:pPr>
    <w:rPr>
      <w:rFonts w:ascii="新宋体" w:hAnsi="新宋体" w:eastAsia="新宋体" w:cs="宋体"/>
      <w:kern w:val="0"/>
      <w:sz w:val="20"/>
    </w:rPr>
  </w:style>
  <w:style w:type="paragraph" w:customStyle="1" w:styleId="308">
    <w:name w:val="xl76"/>
    <w:basedOn w:val="1"/>
    <w:qFormat/>
    <w:uiPriority w:val="99"/>
    <w:pPr>
      <w:widowControl/>
      <w:pBdr>
        <w:left w:val="single" w:color="auto" w:sz="8" w:space="0"/>
      </w:pBdr>
      <w:spacing w:before="100" w:beforeAutospacing="1" w:after="100" w:afterAutospacing="1"/>
      <w:jc w:val="center"/>
    </w:pPr>
    <w:rPr>
      <w:rFonts w:ascii="宋体" w:hAnsi="宋体" w:cs="宋体"/>
      <w:kern w:val="0"/>
      <w:sz w:val="20"/>
    </w:rPr>
  </w:style>
  <w:style w:type="paragraph" w:customStyle="1" w:styleId="309">
    <w:name w:val="xl70"/>
    <w:basedOn w:val="1"/>
    <w:qFormat/>
    <w:uiPriority w:val="99"/>
    <w:pPr>
      <w:widowControl/>
      <w:pBdr>
        <w:top w:val="single" w:color="auto" w:sz="8" w:space="0"/>
        <w:right w:val="single" w:color="000000" w:sz="8" w:space="0"/>
      </w:pBdr>
      <w:spacing w:before="100" w:beforeAutospacing="1" w:after="100" w:afterAutospacing="1"/>
      <w:jc w:val="center"/>
    </w:pPr>
    <w:rPr>
      <w:rFonts w:ascii="宋体" w:hAnsi="宋体" w:cs="宋体"/>
      <w:kern w:val="0"/>
      <w:sz w:val="20"/>
    </w:rPr>
  </w:style>
  <w:style w:type="paragraph" w:customStyle="1" w:styleId="310">
    <w:name w:val="xl74"/>
    <w:basedOn w:val="1"/>
    <w:qFormat/>
    <w:uiPriority w:val="99"/>
    <w:pPr>
      <w:widowControl/>
      <w:pBdr>
        <w:top w:val="single" w:color="auto" w:sz="8" w:space="0"/>
        <w:bottom w:val="single" w:color="auto" w:sz="8" w:space="0"/>
        <w:right w:val="single" w:color="000000" w:sz="8" w:space="0"/>
      </w:pBdr>
      <w:spacing w:before="100" w:beforeAutospacing="1" w:after="100" w:afterAutospacing="1"/>
    </w:pPr>
    <w:rPr>
      <w:rFonts w:ascii="新宋体" w:hAnsi="新宋体" w:eastAsia="新宋体" w:cs="宋体"/>
      <w:kern w:val="0"/>
      <w:sz w:val="20"/>
    </w:rPr>
  </w:style>
  <w:style w:type="paragraph" w:customStyle="1" w:styleId="311">
    <w:name w:val="xl113"/>
    <w:basedOn w:val="1"/>
    <w:qFormat/>
    <w:uiPriority w:val="99"/>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pPr>
    <w:rPr>
      <w:kern w:val="0"/>
      <w:sz w:val="20"/>
    </w:rPr>
  </w:style>
  <w:style w:type="paragraph" w:customStyle="1" w:styleId="312">
    <w:name w:val="Normal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前言、引言标题"/>
    <w:next w:val="1"/>
    <w:qFormat/>
    <w:uiPriority w:val="0"/>
    <w:pPr>
      <w:numPr>
        <w:ilvl w:val="0"/>
        <w:numId w:val="3"/>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314">
    <w:name w:val="xl178"/>
    <w:basedOn w:val="1"/>
    <w:qFormat/>
    <w:uiPriority w:val="99"/>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315">
    <w:name w:val="xl115"/>
    <w:basedOn w:val="1"/>
    <w:qFormat/>
    <w:uiPriority w:val="99"/>
    <w:pPr>
      <w:widowControl/>
      <w:pBdr>
        <w:top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316">
    <w:name w:val="xl96"/>
    <w:basedOn w:val="1"/>
    <w:qFormat/>
    <w:uiPriority w:val="99"/>
    <w:pPr>
      <w:widowControl/>
      <w:pBdr>
        <w:top w:val="single" w:color="000000" w:sz="8" w:space="0"/>
        <w:right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317">
    <w:name w:val="xl65"/>
    <w:basedOn w:val="1"/>
    <w:qFormat/>
    <w:uiPriority w:val="99"/>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b/>
      <w:bCs/>
      <w:kern w:val="0"/>
      <w:sz w:val="20"/>
    </w:rPr>
  </w:style>
  <w:style w:type="paragraph" w:customStyle="1" w:styleId="318">
    <w:name w:val="ly"/>
    <w:basedOn w:val="1"/>
    <w:qFormat/>
    <w:uiPriority w:val="99"/>
    <w:pPr>
      <w:widowControl/>
      <w:spacing w:before="30"/>
      <w:jc w:val="right"/>
    </w:pPr>
    <w:rPr>
      <w:rFonts w:ascii="方正书宋简体" w:hAnsi="宋体" w:eastAsia="方正书宋简体"/>
      <w:color w:val="000000"/>
      <w:kern w:val="0"/>
      <w:sz w:val="21"/>
      <w:szCs w:val="21"/>
    </w:rPr>
  </w:style>
  <w:style w:type="paragraph" w:customStyle="1" w:styleId="319">
    <w:name w:val="样式 标题 1章标题Heading 0Section HeadPIM 1H1h11st levell11H1..."/>
    <w:basedOn w:val="3"/>
    <w:qFormat/>
    <w:uiPriority w:val="99"/>
    <w:pPr>
      <w:keepLines/>
      <w:pageBreakBefore/>
      <w:tabs>
        <w:tab w:val="left" w:pos="432"/>
        <w:tab w:val="clear" w:pos="3360"/>
      </w:tabs>
      <w:autoSpaceDE w:val="0"/>
      <w:autoSpaceDN w:val="0"/>
      <w:adjustRightInd w:val="0"/>
      <w:spacing w:line="578" w:lineRule="atLeast"/>
      <w:jc w:val="both"/>
      <w:textAlignment w:val="bottom"/>
    </w:pPr>
    <w:rPr>
      <w:rFonts w:ascii="宋体" w:hAnsi="宋体"/>
      <w:b/>
      <w:kern w:val="44"/>
      <w:sz w:val="36"/>
    </w:rPr>
  </w:style>
  <w:style w:type="paragraph" w:customStyle="1" w:styleId="320">
    <w:name w:val="列出段落11"/>
    <w:basedOn w:val="1"/>
    <w:qFormat/>
    <w:uiPriority w:val="99"/>
    <w:pPr>
      <w:ind w:firstLine="420" w:firstLineChars="200"/>
    </w:pPr>
    <w:rPr>
      <w:sz w:val="21"/>
    </w:rPr>
  </w:style>
  <w:style w:type="paragraph" w:customStyle="1" w:styleId="321">
    <w:name w:val="列出段落7"/>
    <w:basedOn w:val="1"/>
    <w:qFormat/>
    <w:uiPriority w:val="99"/>
    <w:pPr>
      <w:ind w:firstLine="420" w:firstLineChars="200"/>
    </w:pPr>
    <w:rPr>
      <w:sz w:val="21"/>
      <w:szCs w:val="24"/>
    </w:rPr>
  </w:style>
  <w:style w:type="paragraph" w:customStyle="1" w:styleId="322">
    <w:name w:val="项目"/>
    <w:basedOn w:val="1"/>
    <w:qFormat/>
    <w:uiPriority w:val="99"/>
    <w:pPr>
      <w:tabs>
        <w:tab w:val="left" w:pos="1280"/>
      </w:tabs>
      <w:spacing w:before="120" w:beforeLines="0" w:after="120" w:afterLines="0" w:line="360" w:lineRule="auto"/>
      <w:ind w:left="-7" w:firstLine="567"/>
      <w:jc w:val="left"/>
      <w:textAlignment w:val="baseline"/>
    </w:pPr>
    <w:rPr>
      <w:rFonts w:ascii="宋体"/>
      <w:kern w:val="0"/>
      <w:sz w:val="24"/>
    </w:rPr>
  </w:style>
  <w:style w:type="paragraph" w:customStyle="1" w:styleId="323">
    <w:name w:val="style1"/>
    <w:basedOn w:val="1"/>
    <w:qFormat/>
    <w:uiPriority w:val="99"/>
    <w:pPr>
      <w:widowControl/>
      <w:spacing w:before="100" w:beforeLines="0" w:beforeAutospacing="1" w:after="100" w:afterLines="0" w:afterAutospacing="1"/>
      <w:jc w:val="left"/>
    </w:pPr>
    <w:rPr>
      <w:rFonts w:ascii="宋体" w:hAnsi="宋体"/>
      <w:kern w:val="0"/>
      <w:sz w:val="21"/>
    </w:rPr>
  </w:style>
  <w:style w:type="paragraph" w:customStyle="1" w:styleId="324">
    <w:name w:val="文章正文"/>
    <w:basedOn w:val="1"/>
    <w:qFormat/>
    <w:uiPriority w:val="99"/>
    <w:pPr>
      <w:ind w:firstLine="560" w:firstLineChars="200"/>
    </w:pPr>
    <w:rPr>
      <w:rFonts w:ascii="仿宋_GB2312" w:hAnsi="宋体" w:eastAsia="仿宋_GB2312"/>
      <w:color w:val="000000"/>
    </w:rPr>
  </w:style>
  <w:style w:type="paragraph" w:customStyle="1" w:styleId="325">
    <w:name w:val="6'"/>
    <w:basedOn w:val="1"/>
    <w:qFormat/>
    <w:uiPriority w:val="99"/>
    <w:pPr>
      <w:autoSpaceDE w:val="0"/>
      <w:autoSpaceDN w:val="0"/>
      <w:adjustRightInd w:val="0"/>
      <w:snapToGrid w:val="0"/>
      <w:spacing w:line="320" w:lineRule="exact"/>
      <w:jc w:val="center"/>
      <w:textAlignment w:val="baseline"/>
    </w:pPr>
    <w:rPr>
      <w:spacing w:val="20"/>
      <w:kern w:val="28"/>
      <w:sz w:val="21"/>
    </w:rPr>
  </w:style>
  <w:style w:type="paragraph" w:customStyle="1" w:styleId="326">
    <w:name w:val="列出段落1"/>
    <w:basedOn w:val="1"/>
    <w:qFormat/>
    <w:uiPriority w:val="99"/>
    <w:pPr>
      <w:ind w:firstLine="420" w:firstLineChars="200"/>
    </w:pPr>
  </w:style>
  <w:style w:type="paragraph" w:customStyle="1" w:styleId="327">
    <w:name w:val="Char Char Char"/>
    <w:basedOn w:val="1"/>
    <w:qFormat/>
    <w:uiPriority w:val="99"/>
    <w:rPr>
      <w:rFonts w:ascii="Tahoma" w:hAnsi="Tahoma"/>
      <w:sz w:val="24"/>
    </w:rPr>
  </w:style>
  <w:style w:type="paragraph" w:customStyle="1" w:styleId="328">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329">
    <w:name w:val="样式 标题 3 + (中文) 黑体 小四 非加粗 段前: 7.8 磅 段后: 0 磅 行距: 固定值 20 磅"/>
    <w:basedOn w:val="5"/>
    <w:next w:val="1"/>
    <w:qFormat/>
    <w:uiPriority w:val="99"/>
    <w:pPr>
      <w:spacing w:before="0" w:after="0" w:line="400" w:lineRule="exact"/>
      <w:jc w:val="both"/>
    </w:pPr>
    <w:rPr>
      <w:rFonts w:eastAsia="黑体" w:cs="宋体"/>
      <w:b w:val="0"/>
      <w:sz w:val="24"/>
    </w:rPr>
  </w:style>
  <w:style w:type="paragraph" w:customStyle="1" w:styleId="330">
    <w:name w:val="目录 71"/>
    <w:basedOn w:val="1"/>
    <w:next w:val="1"/>
    <w:qFormat/>
    <w:uiPriority w:val="99"/>
    <w:pPr>
      <w:ind w:left="2520" w:leftChars="1200"/>
    </w:pPr>
  </w:style>
  <w:style w:type="paragraph" w:customStyle="1" w:styleId="331">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332">
    <w:name w:val="默认段落字体 Para Char Char Char Char Char Char Char Char Char1 Char Char Char Char"/>
    <w:basedOn w:val="1"/>
    <w:qFormat/>
    <w:uiPriority w:val="99"/>
    <w:rPr>
      <w:rFonts w:ascii="Tahoma" w:hAnsi="Tahoma"/>
      <w:sz w:val="24"/>
    </w:rPr>
  </w:style>
  <w:style w:type="paragraph" w:customStyle="1" w:styleId="333">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34">
    <w:name w:val="Num Heading 2"/>
    <w:basedOn w:val="4"/>
    <w:next w:val="1"/>
    <w:qFormat/>
    <w:uiPriority w:val="99"/>
    <w:pPr>
      <w:keepLines w:val="0"/>
      <w:widowControl/>
      <w:adjustRightInd/>
      <w:snapToGrid/>
      <w:spacing w:before="240" w:after="120" w:line="264" w:lineRule="auto"/>
      <w:ind w:left="840" w:hanging="420"/>
      <w:jc w:val="left"/>
    </w:pPr>
    <w:rPr>
      <w:rFonts w:ascii="Times New Roman" w:hAnsi="Times New Roman"/>
      <w:b/>
      <w:bCs/>
      <w:color w:val="333333"/>
      <w:sz w:val="32"/>
      <w:szCs w:val="28"/>
    </w:rPr>
  </w:style>
  <w:style w:type="paragraph" w:customStyle="1" w:styleId="335">
    <w:name w:val="目录 21"/>
    <w:basedOn w:val="1"/>
    <w:next w:val="1"/>
    <w:qFormat/>
    <w:uiPriority w:val="99"/>
    <w:pPr>
      <w:tabs>
        <w:tab w:val="right" w:leader="dot" w:pos="8400"/>
      </w:tabs>
      <w:spacing w:line="440" w:lineRule="exact"/>
      <w:ind w:left="280" w:leftChars="100" w:right="-91" w:rightChars="-91"/>
    </w:pPr>
  </w:style>
  <w:style w:type="paragraph" w:customStyle="1" w:styleId="336">
    <w:name w:val="Char Char Char Char Char Char Char Char Char Char Char Char Char"/>
    <w:basedOn w:val="1"/>
    <w:qFormat/>
    <w:uiPriority w:val="99"/>
    <w:pPr>
      <w:widowControl/>
      <w:spacing w:after="160" w:afterLines="0" w:line="240" w:lineRule="exact"/>
      <w:jc w:val="left"/>
    </w:pPr>
    <w:rPr>
      <w:rFonts w:ascii="Verdana" w:hAnsi="Verdana" w:eastAsia="仿宋_GB2312"/>
      <w:kern w:val="0"/>
      <w:sz w:val="24"/>
      <w:lang w:eastAsia="en-US"/>
    </w:rPr>
  </w:style>
  <w:style w:type="paragraph" w:customStyle="1" w:styleId="337">
    <w:name w:val="样式4"/>
    <w:basedOn w:val="6"/>
    <w:qFormat/>
    <w:uiPriority w:val="0"/>
    <w:pPr>
      <w:adjustRightInd w:val="0"/>
      <w:snapToGrid w:val="0"/>
      <w:spacing w:before="280" w:beforeLines="0" w:line="372" w:lineRule="auto"/>
      <w:ind w:left="0" w:firstLine="0"/>
    </w:pPr>
  </w:style>
  <w:style w:type="paragraph" w:customStyle="1" w:styleId="338">
    <w:name w:val="1.标题1"/>
    <w:basedOn w:val="1"/>
    <w:qFormat/>
    <w:uiPriority w:val="0"/>
    <w:pPr>
      <w:tabs>
        <w:tab w:val="left" w:pos="1080"/>
      </w:tabs>
      <w:spacing w:line="360" w:lineRule="auto"/>
      <w:jc w:val="center"/>
      <w:outlineLvl w:val="0"/>
    </w:pPr>
    <w:rPr>
      <w:b/>
      <w:sz w:val="36"/>
    </w:rPr>
  </w:style>
  <w:style w:type="paragraph" w:customStyle="1" w:styleId="339">
    <w:name w:val="列出段落5"/>
    <w:basedOn w:val="1"/>
    <w:qFormat/>
    <w:uiPriority w:val="99"/>
    <w:pPr>
      <w:ind w:firstLine="420" w:firstLineChars="200"/>
    </w:pPr>
    <w:rPr>
      <w:sz w:val="21"/>
      <w:szCs w:val="24"/>
    </w:rPr>
  </w:style>
  <w:style w:type="paragraph" w:customStyle="1" w:styleId="340">
    <w:name w:val="Char Char1 Char Char Char Char Char Char Char Char"/>
    <w:basedOn w:val="1"/>
    <w:qFormat/>
    <w:uiPriority w:val="99"/>
    <w:pPr>
      <w:widowControl/>
      <w:spacing w:after="160" w:afterLines="0" w:line="240" w:lineRule="exact"/>
      <w:jc w:val="left"/>
    </w:pPr>
    <w:rPr>
      <w:rFonts w:ascii="Verdana" w:hAnsi="Verdana"/>
      <w:kern w:val="0"/>
      <w:sz w:val="20"/>
      <w:lang w:eastAsia="en-US"/>
    </w:rPr>
  </w:style>
  <w:style w:type="paragraph" w:customStyle="1" w:styleId="341">
    <w:name w:val="列出段落4"/>
    <w:basedOn w:val="1"/>
    <w:qFormat/>
    <w:uiPriority w:val="99"/>
    <w:pPr>
      <w:ind w:firstLine="420" w:firstLineChars="200"/>
    </w:pPr>
    <w:rPr>
      <w:sz w:val="21"/>
      <w:szCs w:val="24"/>
    </w:rPr>
  </w:style>
  <w:style w:type="paragraph" w:customStyle="1" w:styleId="342">
    <w:name w:val="目录 41"/>
    <w:basedOn w:val="1"/>
    <w:next w:val="1"/>
    <w:qFormat/>
    <w:uiPriority w:val="99"/>
    <w:pPr>
      <w:ind w:left="1260" w:leftChars="600"/>
    </w:pPr>
  </w:style>
  <w:style w:type="paragraph" w:customStyle="1" w:styleId="343">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344">
    <w:name w:val="Times New Roman"/>
    <w:basedOn w:val="1"/>
    <w:qFormat/>
    <w:uiPriority w:val="99"/>
    <w:pPr>
      <w:numPr>
        <w:ilvl w:val="1"/>
        <w:numId w:val="4"/>
      </w:numPr>
      <w:adjustRightInd w:val="0"/>
      <w:snapToGrid w:val="0"/>
      <w:ind w:right="15" w:rightChars="15"/>
    </w:pPr>
    <w:rPr>
      <w:b/>
      <w:szCs w:val="28"/>
    </w:rPr>
  </w:style>
  <w:style w:type="paragraph" w:customStyle="1" w:styleId="345">
    <w:name w:val="CM21"/>
    <w:basedOn w:val="86"/>
    <w:next w:val="86"/>
    <w:qFormat/>
    <w:uiPriority w:val="99"/>
    <w:pPr>
      <w:spacing w:after="458"/>
    </w:pPr>
    <w:rPr>
      <w:rFonts w:ascii="..ì." w:hAnsi="Calibri" w:eastAsia="..ì."/>
      <w:sz w:val="24"/>
      <w:szCs w:val="24"/>
    </w:rPr>
  </w:style>
  <w:style w:type="paragraph" w:customStyle="1" w:styleId="346">
    <w:name w:val="zw"/>
    <w:basedOn w:val="1"/>
    <w:qFormat/>
    <w:uiPriority w:val="99"/>
    <w:pPr>
      <w:widowControl/>
      <w:spacing w:before="30"/>
      <w:ind w:left="100" w:right="100"/>
    </w:pPr>
    <w:rPr>
      <w:rFonts w:ascii="方正书宋简体" w:hAnsi="宋体" w:eastAsia="方正书宋简体"/>
      <w:color w:val="000000"/>
      <w:kern w:val="0"/>
      <w:sz w:val="21"/>
      <w:szCs w:val="21"/>
    </w:rPr>
  </w:style>
  <w:style w:type="paragraph" w:customStyle="1" w:styleId="347">
    <w:name w:val="Char1 Char Char Char"/>
    <w:basedOn w:val="1"/>
    <w:qFormat/>
    <w:uiPriority w:val="99"/>
    <w:rPr>
      <w:rFonts w:ascii="Tahoma" w:hAnsi="Tahoma"/>
      <w:sz w:val="24"/>
    </w:rPr>
  </w:style>
  <w:style w:type="paragraph" w:customStyle="1" w:styleId="348">
    <w:name w:val="图标"/>
    <w:basedOn w:val="1"/>
    <w:next w:val="1"/>
    <w:qFormat/>
    <w:uiPriority w:val="99"/>
    <w:pPr>
      <w:tabs>
        <w:tab w:val="left" w:pos="420"/>
        <w:tab w:val="left" w:pos="567"/>
        <w:tab w:val="left" w:pos="720"/>
      </w:tabs>
      <w:autoSpaceDE w:val="0"/>
      <w:autoSpaceDN w:val="0"/>
      <w:adjustRightInd w:val="0"/>
      <w:snapToGrid w:val="0"/>
      <w:spacing w:before="120" w:beforeLines="0" w:after="120" w:afterLines="0" w:line="320" w:lineRule="atLeast"/>
      <w:ind w:left="420" w:hanging="420"/>
      <w:jc w:val="center"/>
      <w:textAlignment w:val="baseline"/>
    </w:pPr>
    <w:rPr>
      <w:rFonts w:eastAsia="仿宋_GB2312"/>
      <w:kern w:val="0"/>
      <w:sz w:val="24"/>
    </w:rPr>
  </w:style>
  <w:style w:type="paragraph" w:customStyle="1" w:styleId="349">
    <w:name w:val="目录 11"/>
    <w:basedOn w:val="1"/>
    <w:next w:val="1"/>
    <w:qFormat/>
    <w:uiPriority w:val="99"/>
    <w:pPr>
      <w:tabs>
        <w:tab w:val="left" w:pos="1260"/>
        <w:tab w:val="left" w:pos="1685"/>
        <w:tab w:val="right" w:leader="dot" w:pos="8400"/>
      </w:tabs>
      <w:spacing w:line="320" w:lineRule="exact"/>
      <w:ind w:firstLine="280" w:firstLineChars="100"/>
    </w:pPr>
  </w:style>
  <w:style w:type="paragraph" w:customStyle="1" w:styleId="350">
    <w:name w:val="二级列表"/>
    <w:basedOn w:val="351"/>
    <w:next w:val="351"/>
    <w:qFormat/>
    <w:uiPriority w:val="99"/>
    <w:pPr>
      <w:tabs>
        <w:tab w:val="left" w:pos="2120"/>
      </w:tabs>
      <w:ind w:firstLine="0" w:firstLineChars="0"/>
    </w:pPr>
    <w:rPr>
      <w:b/>
    </w:rPr>
  </w:style>
  <w:style w:type="paragraph" w:customStyle="1" w:styleId="351">
    <w:name w:val="段落正文"/>
    <w:basedOn w:val="1"/>
    <w:qFormat/>
    <w:uiPriority w:val="99"/>
    <w:pPr>
      <w:spacing w:before="156" w:beforeLines="50" w:line="360" w:lineRule="auto"/>
      <w:ind w:firstLine="200" w:firstLineChars="200"/>
    </w:pPr>
    <w:rPr>
      <w:spacing w:val="2"/>
      <w:sz w:val="24"/>
    </w:rPr>
  </w:style>
  <w:style w:type="paragraph" w:customStyle="1" w:styleId="352">
    <w:name w:val="图片文字"/>
    <w:basedOn w:val="1"/>
    <w:qFormat/>
    <w:uiPriority w:val="99"/>
    <w:pPr>
      <w:spacing w:line="240" w:lineRule="atLeast"/>
      <w:jc w:val="center"/>
    </w:pPr>
    <w:rPr>
      <w:sz w:val="21"/>
    </w:rPr>
  </w:style>
  <w:style w:type="paragraph" w:customStyle="1" w:styleId="353">
    <w:name w:val="1"/>
    <w:basedOn w:val="1"/>
    <w:qFormat/>
    <w:uiPriority w:val="99"/>
    <w:pPr>
      <w:spacing w:line="360" w:lineRule="auto"/>
      <w:ind w:firstLine="200" w:firstLineChars="200"/>
    </w:pPr>
    <w:rPr>
      <w:rFonts w:ascii="Tahoma" w:hAnsi="Tahoma"/>
      <w:sz w:val="21"/>
    </w:rPr>
  </w:style>
  <w:style w:type="paragraph" w:customStyle="1" w:styleId="354">
    <w:name w:val="List Paragraph2"/>
    <w:basedOn w:val="1"/>
    <w:qFormat/>
    <w:uiPriority w:val="99"/>
    <w:pPr>
      <w:ind w:firstLine="420" w:firstLineChars="200"/>
    </w:pPr>
    <w:rPr>
      <w:sz w:val="21"/>
    </w:rPr>
  </w:style>
  <w:style w:type="paragraph" w:customStyle="1" w:styleId="355">
    <w:name w:val="_Style 354"/>
    <w:qFormat/>
    <w:uiPriority w:val="99"/>
    <w:rPr>
      <w:rFonts w:ascii="Times New Roman" w:hAnsi="Times New Roman" w:eastAsia="宋体" w:cs="Times New Roman"/>
      <w:kern w:val="2"/>
      <w:sz w:val="28"/>
      <w:lang w:val="en-US" w:eastAsia="zh-CN" w:bidi="ar-SA"/>
    </w:rPr>
  </w:style>
  <w:style w:type="paragraph" w:customStyle="1" w:styleId="356">
    <w:name w:val="_"/>
    <w:basedOn w:val="1"/>
    <w:qFormat/>
    <w:uiPriority w:val="99"/>
    <w:pPr>
      <w:adjustRightInd w:val="0"/>
      <w:spacing w:line="360" w:lineRule="auto"/>
      <w:ind w:left="480" w:firstLine="200" w:firstLineChars="200"/>
      <w:textAlignment w:val="baseline"/>
    </w:pPr>
    <w:rPr>
      <w:kern w:val="0"/>
      <w:sz w:val="24"/>
    </w:rPr>
  </w:style>
  <w:style w:type="paragraph" w:customStyle="1" w:styleId="357">
    <w:name w:val="CM3"/>
    <w:basedOn w:val="1"/>
    <w:next w:val="1"/>
    <w:qFormat/>
    <w:uiPriority w:val="0"/>
    <w:pPr>
      <w:autoSpaceDE w:val="0"/>
      <w:autoSpaceDN w:val="0"/>
      <w:adjustRightInd w:val="0"/>
      <w:spacing w:line="626" w:lineRule="atLeast"/>
      <w:jc w:val="left"/>
    </w:pPr>
    <w:rPr>
      <w:rFonts w:ascii="黑体" w:eastAsia="黑体"/>
      <w:kern w:val="0"/>
      <w:sz w:val="24"/>
    </w:rPr>
  </w:style>
  <w:style w:type="paragraph" w:customStyle="1" w:styleId="358">
    <w:name w:val="font11"/>
    <w:basedOn w:val="1"/>
    <w:qFormat/>
    <w:uiPriority w:val="99"/>
    <w:pPr>
      <w:widowControl/>
      <w:spacing w:before="100" w:beforeAutospacing="1" w:after="100" w:afterAutospacing="1"/>
      <w:jc w:val="left"/>
    </w:pPr>
    <w:rPr>
      <w:b/>
      <w:bCs/>
      <w:kern w:val="0"/>
      <w:sz w:val="20"/>
    </w:rPr>
  </w:style>
  <w:style w:type="paragraph" w:customStyle="1" w:styleId="359">
    <w:name w:val="bt"/>
    <w:basedOn w:val="1"/>
    <w:next w:val="2"/>
    <w:qFormat/>
    <w:uiPriority w:val="99"/>
    <w:pPr>
      <w:overflowPunct w:val="0"/>
      <w:autoSpaceDE w:val="0"/>
      <w:autoSpaceDN w:val="0"/>
      <w:adjustRightInd w:val="0"/>
      <w:snapToGrid w:val="0"/>
      <w:spacing w:before="100" w:beforeLines="0" w:after="100" w:afterLines="0" w:line="240" w:lineRule="atLeast"/>
      <w:ind w:left="2880" w:hanging="360"/>
      <w:textAlignment w:val="baseline"/>
    </w:pPr>
    <w:rPr>
      <w:rFonts w:ascii="宋体"/>
      <w:kern w:val="0"/>
      <w:sz w:val="20"/>
    </w:rPr>
  </w:style>
  <w:style w:type="paragraph" w:customStyle="1" w:styleId="360">
    <w:name w:val="00"/>
    <w:basedOn w:val="1"/>
    <w:qFormat/>
    <w:uiPriority w:val="99"/>
    <w:pPr>
      <w:autoSpaceDE w:val="0"/>
      <w:autoSpaceDN w:val="0"/>
      <w:adjustRightInd w:val="0"/>
      <w:jc w:val="left"/>
    </w:pPr>
    <w:rPr>
      <w:rFonts w:ascii="黑体" w:eastAsia="黑体"/>
      <w:b/>
      <w:kern w:val="0"/>
      <w:sz w:val="20"/>
    </w:rPr>
  </w:style>
  <w:style w:type="paragraph" w:customStyle="1" w:styleId="361">
    <w:name w:val="修订1"/>
    <w:qFormat/>
    <w:uiPriority w:val="99"/>
    <w:rPr>
      <w:rFonts w:ascii="Times New Roman" w:hAnsi="Times New Roman" w:eastAsia="宋体" w:cs="Times New Roman"/>
      <w:kern w:val="2"/>
      <w:sz w:val="21"/>
      <w:lang w:val="en-US" w:eastAsia="zh-CN" w:bidi="ar-SA"/>
    </w:rPr>
  </w:style>
  <w:style w:type="paragraph" w:customStyle="1" w:styleId="362">
    <w:name w:val="样式 样式 正文首行缩进 2 + 左  0 字符 + 首行缩进:  2.57 字符"/>
    <w:basedOn w:val="1"/>
    <w:next w:val="1"/>
    <w:qFormat/>
    <w:uiPriority w:val="99"/>
    <w:pPr>
      <w:adjustRightInd w:val="0"/>
      <w:snapToGrid w:val="0"/>
      <w:spacing w:after="120" w:afterLines="0"/>
      <w:ind w:firstLine="540" w:firstLineChars="257"/>
    </w:pPr>
    <w:rPr>
      <w:sz w:val="21"/>
    </w:rPr>
  </w:style>
  <w:style w:type="paragraph" w:customStyle="1" w:styleId="363">
    <w:name w:val="图例"/>
    <w:basedOn w:val="1"/>
    <w:qFormat/>
    <w:uiPriority w:val="99"/>
    <w:pPr>
      <w:spacing w:before="120" w:beforeLines="0" w:after="120" w:afterLines="0" w:line="360" w:lineRule="auto"/>
      <w:jc w:val="center"/>
    </w:pPr>
    <w:rPr>
      <w:rFonts w:eastAsia="仿宋_GB2312"/>
      <w:b/>
      <w:sz w:val="24"/>
    </w:rPr>
  </w:style>
  <w:style w:type="paragraph" w:customStyle="1" w:styleId="364">
    <w:name w:val="正文字缩2字"/>
    <w:basedOn w:val="1"/>
    <w:qFormat/>
    <w:uiPriority w:val="99"/>
    <w:pPr>
      <w:spacing w:before="60" w:beforeLines="0" w:after="60" w:afterLines="0" w:line="360" w:lineRule="auto"/>
      <w:ind w:left="200" w:leftChars="200" w:firstLine="200" w:firstLineChars="200"/>
    </w:pPr>
    <w:rPr>
      <w:sz w:val="24"/>
    </w:rPr>
  </w:style>
  <w:style w:type="paragraph" w:customStyle="1" w:styleId="365">
    <w:name w:val="Char1 Char Char Char1"/>
    <w:basedOn w:val="1"/>
    <w:qFormat/>
    <w:uiPriority w:val="99"/>
    <w:rPr>
      <w:rFonts w:ascii="Tahoma" w:hAnsi="Tahoma"/>
      <w:sz w:val="21"/>
    </w:rPr>
  </w:style>
  <w:style w:type="paragraph" w:customStyle="1" w:styleId="366">
    <w:name w:val="Char Char1 Char Char Char Char Char Char Char Char Char Char Char Char Char Char"/>
    <w:basedOn w:val="1"/>
    <w:qFormat/>
    <w:uiPriority w:val="99"/>
    <w:pPr>
      <w:widowControl/>
      <w:spacing w:after="160" w:afterLines="0" w:line="240" w:lineRule="exact"/>
      <w:jc w:val="left"/>
    </w:pPr>
    <w:rPr>
      <w:rFonts w:ascii="Verdana" w:hAnsi="Verdana"/>
      <w:kern w:val="0"/>
      <w:sz w:val="20"/>
      <w:lang w:eastAsia="en-US"/>
    </w:rPr>
  </w:style>
  <w:style w:type="paragraph" w:customStyle="1" w:styleId="367">
    <w:name w:val="xl40"/>
    <w:basedOn w:val="1"/>
    <w:qFormat/>
    <w:uiPriority w:val="99"/>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368">
    <w:name w:val="Char11"/>
    <w:basedOn w:val="1"/>
    <w:qFormat/>
    <w:uiPriority w:val="99"/>
    <w:rPr>
      <w:rFonts w:ascii="Tahoma" w:hAnsi="Tahoma"/>
      <w:sz w:val="24"/>
    </w:rPr>
  </w:style>
  <w:style w:type="paragraph" w:customStyle="1" w:styleId="369">
    <w:name w:val="表头文本"/>
    <w:qFormat/>
    <w:uiPriority w:val="99"/>
    <w:pPr>
      <w:jc w:val="center"/>
    </w:pPr>
    <w:rPr>
      <w:rFonts w:ascii="Arial" w:hAnsi="Arial" w:eastAsia="宋体" w:cs="Times New Roman"/>
      <w:b/>
      <w:sz w:val="21"/>
      <w:lang w:val="en-US" w:eastAsia="zh-CN" w:bidi="ar-SA"/>
    </w:rPr>
  </w:style>
  <w:style w:type="paragraph" w:customStyle="1" w:styleId="370">
    <w:name w:val="Style Heading 3h3Heading 3 - oldLevel 3 HeadH3level_3PIM 3se..."/>
    <w:basedOn w:val="5"/>
    <w:qFormat/>
    <w:uiPriority w:val="99"/>
    <w:pPr>
      <w:tabs>
        <w:tab w:val="left" w:pos="709"/>
      </w:tabs>
      <w:ind w:left="709" w:hanging="709"/>
      <w:jc w:val="both"/>
    </w:pPr>
    <w:rPr>
      <w:sz w:val="32"/>
    </w:rPr>
  </w:style>
  <w:style w:type="paragraph" w:customStyle="1" w:styleId="371">
    <w:name w:val="style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72">
    <w:name w:val="正文 + 三号"/>
    <w:basedOn w:val="1"/>
    <w:qFormat/>
    <w:uiPriority w:val="99"/>
    <w:rPr>
      <w:sz w:val="21"/>
    </w:rPr>
  </w:style>
  <w:style w:type="paragraph" w:customStyle="1" w:styleId="373">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374">
    <w:name w:val="标题2"/>
    <w:basedOn w:val="4"/>
    <w:qFormat/>
    <w:uiPriority w:val="99"/>
    <w:pPr>
      <w:keepNext w:val="0"/>
      <w:keepLines w:val="0"/>
      <w:ind w:firstLine="574" w:firstLineChars="196"/>
      <w:outlineLvl w:val="9"/>
    </w:pPr>
    <w:rPr>
      <w:b/>
      <w:spacing w:val="6"/>
      <w:u w:val="single"/>
    </w:rPr>
  </w:style>
  <w:style w:type="paragraph" w:customStyle="1" w:styleId="375">
    <w:name w:val="Char Char Char Char Char"/>
    <w:basedOn w:val="1"/>
    <w:qFormat/>
    <w:uiPriority w:val="99"/>
    <w:pPr>
      <w:tabs>
        <w:tab w:val="left" w:pos="425"/>
      </w:tabs>
      <w:ind w:left="425" w:hanging="425"/>
    </w:pPr>
    <w:rPr>
      <w:rFonts w:ascii="Tahoma" w:hAnsi="Tahoma"/>
      <w:sz w:val="24"/>
    </w:rPr>
  </w:style>
  <w:style w:type="paragraph" w:customStyle="1" w:styleId="376">
    <w:name w:val="tabletext"/>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customStyle="1" w:styleId="377">
    <w:name w:val="列出段落51"/>
    <w:basedOn w:val="1"/>
    <w:qFormat/>
    <w:uiPriority w:val="99"/>
    <w:pPr>
      <w:ind w:firstLine="420" w:firstLineChars="200"/>
    </w:pPr>
    <w:rPr>
      <w:sz w:val="21"/>
      <w:szCs w:val="24"/>
    </w:rPr>
  </w:style>
  <w:style w:type="paragraph" w:customStyle="1" w:styleId="378">
    <w:name w:val="4"/>
    <w:basedOn w:val="1"/>
    <w:next w:val="35"/>
    <w:qFormat/>
    <w:uiPriority w:val="0"/>
    <w:rPr>
      <w:rFonts w:ascii="宋体" w:hAnsi="Courier New"/>
      <w:sz w:val="21"/>
    </w:rPr>
  </w:style>
  <w:style w:type="paragraph" w:customStyle="1" w:styleId="379">
    <w:name w:val="AA Numbering"/>
    <w:basedOn w:val="1"/>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380">
    <w:name w:val="表格文本"/>
    <w:qFormat/>
    <w:uiPriority w:val="99"/>
    <w:pPr>
      <w:tabs>
        <w:tab w:val="decimal" w:pos="0"/>
      </w:tabs>
    </w:pPr>
    <w:rPr>
      <w:rFonts w:ascii="Arial" w:hAnsi="Arial" w:eastAsia="宋体" w:cs="Times New Roman"/>
      <w:sz w:val="21"/>
      <w:lang w:val="en-US" w:eastAsia="zh-CN" w:bidi="ar-SA"/>
    </w:rPr>
  </w:style>
  <w:style w:type="paragraph" w:customStyle="1" w:styleId="381">
    <w:name w:val="Title - Date"/>
    <w:basedOn w:val="64"/>
    <w:next w:val="1"/>
    <w:qFormat/>
    <w:uiPriority w:val="99"/>
    <w:pPr>
      <w:spacing w:before="240" w:beforeLines="0" w:after="720" w:afterLines="0"/>
    </w:pPr>
    <w:rPr>
      <w:sz w:val="28"/>
    </w:rPr>
  </w:style>
  <w:style w:type="paragraph" w:customStyle="1" w:styleId="382">
    <w:name w:val="内容标题"/>
    <w:basedOn w:val="20"/>
    <w:qFormat/>
    <w:uiPriority w:val="99"/>
    <w:rPr>
      <w:rFonts w:ascii="Tahoma" w:hAnsi="Tahoma"/>
      <w:sz w:val="24"/>
    </w:rPr>
  </w:style>
  <w:style w:type="paragraph" w:customStyle="1" w:styleId="383">
    <w:name w:val="列出段落41"/>
    <w:basedOn w:val="1"/>
    <w:qFormat/>
    <w:uiPriority w:val="99"/>
    <w:pPr>
      <w:ind w:firstLine="420" w:firstLineChars="200"/>
    </w:pPr>
    <w:rPr>
      <w:sz w:val="21"/>
      <w:szCs w:val="24"/>
    </w:rPr>
  </w:style>
  <w:style w:type="paragraph" w:customStyle="1" w:styleId="384">
    <w:name w:val="font8"/>
    <w:basedOn w:val="1"/>
    <w:qFormat/>
    <w:uiPriority w:val="99"/>
    <w:pPr>
      <w:widowControl/>
      <w:spacing w:before="100" w:beforeAutospacing="1" w:after="100" w:afterAutospacing="1"/>
      <w:jc w:val="left"/>
    </w:pPr>
    <w:rPr>
      <w:rFonts w:ascii="宋体" w:hAnsi="宋体" w:cs="宋体"/>
      <w:kern w:val="0"/>
      <w:sz w:val="20"/>
    </w:rPr>
  </w:style>
  <w:style w:type="paragraph" w:customStyle="1" w:styleId="385">
    <w:name w:val="可研正文"/>
    <w:basedOn w:val="2"/>
    <w:qFormat/>
    <w:uiPriority w:val="99"/>
    <w:pPr>
      <w:adjustRightInd w:val="0"/>
      <w:snapToGrid w:val="0"/>
      <w:spacing w:line="440" w:lineRule="exact"/>
      <w:ind w:firstLine="567"/>
    </w:pPr>
    <w:rPr>
      <w:sz w:val="28"/>
    </w:rPr>
  </w:style>
  <w:style w:type="paragraph" w:customStyle="1" w:styleId="386">
    <w:name w:val="表文字"/>
    <w:qFormat/>
    <w:uiPriority w:val="99"/>
    <w:rPr>
      <w:rFonts w:ascii="宋体" w:hAnsi="Times New Roman" w:eastAsia="宋体" w:cs="Times New Roman"/>
      <w:kern w:val="2"/>
      <w:lang w:val="en-US" w:eastAsia="zh-CN" w:bidi="ar-SA"/>
    </w:rPr>
  </w:style>
  <w:style w:type="paragraph" w:customStyle="1" w:styleId="387">
    <w:name w:val="表格内文字"/>
    <w:basedOn w:val="35"/>
    <w:qFormat/>
    <w:uiPriority w:val="99"/>
    <w:pPr>
      <w:snapToGrid/>
      <w:spacing w:line="240" w:lineRule="auto"/>
    </w:pPr>
    <w:rPr>
      <w:color w:val="000000"/>
      <w:lang w:val="en-GB"/>
    </w:rPr>
  </w:style>
  <w:style w:type="paragraph" w:customStyle="1" w:styleId="388">
    <w:name w:val="1.正文"/>
    <w:basedOn w:val="1"/>
    <w:qFormat/>
    <w:uiPriority w:val="99"/>
    <w:pPr>
      <w:spacing w:line="360" w:lineRule="auto"/>
      <w:jc w:val="center"/>
      <w:outlineLvl w:val="1"/>
    </w:pPr>
    <w:rPr>
      <w:b/>
    </w:rPr>
  </w:style>
  <w:style w:type="paragraph" w:customStyle="1" w:styleId="389">
    <w:name w:val="标书正文:  0.74 厘米"/>
    <w:basedOn w:val="1"/>
    <w:qFormat/>
    <w:uiPriority w:val="99"/>
    <w:pPr>
      <w:snapToGrid w:val="0"/>
      <w:spacing w:line="360" w:lineRule="auto"/>
      <w:ind w:firstLine="420"/>
    </w:pPr>
    <w:rPr>
      <w:sz w:val="24"/>
    </w:rPr>
  </w:style>
  <w:style w:type="paragraph" w:customStyle="1" w:styleId="390">
    <w:name w:val="目录 91"/>
    <w:basedOn w:val="1"/>
    <w:next w:val="1"/>
    <w:qFormat/>
    <w:uiPriority w:val="99"/>
    <w:pPr>
      <w:ind w:left="3360" w:leftChars="1600"/>
    </w:pPr>
  </w:style>
  <w:style w:type="paragraph" w:customStyle="1" w:styleId="391">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392">
    <w:name w:val="content"/>
    <w:basedOn w:val="1"/>
    <w:qFormat/>
    <w:uiPriority w:val="99"/>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393">
    <w:name w:val="样式 标题 1附件 *第A章 + 四号 段前: 6 磅 段后: 6 磅 行距: 1.5 倍行距"/>
    <w:basedOn w:val="3"/>
    <w:qFormat/>
    <w:uiPriority w:val="99"/>
    <w:pPr>
      <w:keepLines/>
      <w:numPr>
        <w:ilvl w:val="0"/>
        <w:numId w:val="1"/>
      </w:numPr>
      <w:tabs>
        <w:tab w:val="clear" w:pos="3360"/>
      </w:tabs>
      <w:snapToGrid/>
      <w:spacing w:before="0" w:beforeLines="0" w:after="0" w:afterLines="0" w:line="360" w:lineRule="auto"/>
      <w:jc w:val="both"/>
    </w:pPr>
    <w:rPr>
      <w:rFonts w:cs="宋体"/>
      <w:bCs/>
      <w:kern w:val="44"/>
      <w:sz w:val="28"/>
    </w:rPr>
  </w:style>
  <w:style w:type="paragraph" w:customStyle="1" w:styleId="394">
    <w:name w:val="xl100"/>
    <w:basedOn w:val="1"/>
    <w:qFormat/>
    <w:uiPriority w:val="99"/>
    <w:pPr>
      <w:widowControl/>
      <w:pBdr>
        <w:bottom w:val="single" w:color="auto" w:sz="8" w:space="0"/>
        <w:right w:val="single" w:color="auto" w:sz="8" w:space="0"/>
      </w:pBdr>
      <w:shd w:val="clear" w:color="000000" w:fill="FFFFFF"/>
      <w:spacing w:before="100" w:beforeLines="0" w:beforeAutospacing="1" w:after="100" w:afterLines="0" w:afterAutospacing="1"/>
      <w:jc w:val="center"/>
    </w:pPr>
    <w:rPr>
      <w:rFonts w:ascii="宋体" w:hAnsi="宋体" w:cs="宋体"/>
      <w:b/>
      <w:bCs/>
      <w:kern w:val="0"/>
      <w:sz w:val="20"/>
    </w:rPr>
  </w:style>
  <w:style w:type="paragraph" w:customStyle="1" w:styleId="395">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396">
    <w:name w:val="Char Char Char Char Char Char Char Char Char1"/>
    <w:basedOn w:val="1"/>
    <w:qFormat/>
    <w:uiPriority w:val="99"/>
    <w:pPr>
      <w:widowControl/>
      <w:spacing w:after="160" w:afterLines="0" w:line="240" w:lineRule="exact"/>
      <w:jc w:val="left"/>
    </w:pPr>
    <w:rPr>
      <w:kern w:val="0"/>
      <w:sz w:val="20"/>
    </w:rPr>
  </w:style>
  <w:style w:type="paragraph" w:customStyle="1" w:styleId="397">
    <w:name w:val="font7"/>
    <w:basedOn w:val="1"/>
    <w:qFormat/>
    <w:uiPriority w:val="99"/>
    <w:pPr>
      <w:widowControl/>
      <w:spacing w:before="100" w:beforeAutospacing="1" w:after="100" w:afterAutospacing="1"/>
      <w:jc w:val="left"/>
    </w:pPr>
    <w:rPr>
      <w:kern w:val="0"/>
      <w:sz w:val="20"/>
    </w:rPr>
  </w:style>
  <w:style w:type="paragraph" w:customStyle="1" w:styleId="398">
    <w:name w:val="列出段落2"/>
    <w:basedOn w:val="1"/>
    <w:qFormat/>
    <w:uiPriority w:val="99"/>
    <w:pPr>
      <w:ind w:firstLine="420" w:firstLineChars="200"/>
    </w:pPr>
    <w:rPr>
      <w:sz w:val="21"/>
      <w:szCs w:val="24"/>
    </w:rPr>
  </w:style>
  <w:style w:type="paragraph" w:customStyle="1" w:styleId="399">
    <w:name w:val="样式 首行缩进:  0.74 厘米"/>
    <w:basedOn w:val="1"/>
    <w:qFormat/>
    <w:uiPriority w:val="99"/>
    <w:pPr>
      <w:spacing w:line="360" w:lineRule="auto"/>
      <w:ind w:firstLine="420"/>
    </w:pPr>
    <w:rPr>
      <w:sz w:val="24"/>
    </w:rPr>
  </w:style>
  <w:style w:type="paragraph" w:customStyle="1" w:styleId="400">
    <w:name w:val="rw"/>
    <w:basedOn w:val="1"/>
    <w:qFormat/>
    <w:uiPriority w:val="99"/>
    <w:pPr>
      <w:widowControl/>
      <w:spacing w:before="30"/>
      <w:ind w:left="100" w:right="100"/>
      <w:jc w:val="right"/>
    </w:pPr>
    <w:rPr>
      <w:rFonts w:ascii="方正仿宋简体" w:hAnsi="宋体" w:eastAsia="方正仿宋简体"/>
      <w:color w:val="000000"/>
      <w:kern w:val="0"/>
      <w:sz w:val="21"/>
      <w:szCs w:val="21"/>
    </w:rPr>
  </w:style>
  <w:style w:type="paragraph" w:customStyle="1" w:styleId="401">
    <w:name w:val="正文首行缩进 21"/>
    <w:basedOn w:val="26"/>
    <w:qFormat/>
    <w:uiPriority w:val="99"/>
    <w:pPr>
      <w:spacing w:after="120" w:line="240" w:lineRule="auto"/>
      <w:ind w:left="420" w:leftChars="200" w:firstLine="420" w:firstLineChars="200"/>
    </w:pPr>
    <w:rPr>
      <w:sz w:val="21"/>
    </w:rPr>
  </w:style>
  <w:style w:type="paragraph" w:customStyle="1" w:styleId="402">
    <w:name w:val="编号正文"/>
    <w:basedOn w:val="403"/>
    <w:qFormat/>
    <w:uiPriority w:val="99"/>
    <w:pPr>
      <w:snapToGrid/>
      <w:spacing w:line="360" w:lineRule="auto"/>
      <w:ind w:left="1407" w:hanging="1047"/>
      <w:jc w:val="left"/>
    </w:pPr>
    <w:rPr>
      <w:rFonts w:eastAsia="仿宋_GB2312"/>
    </w:rPr>
  </w:style>
  <w:style w:type="paragraph" w:customStyle="1" w:styleId="40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404">
    <w:name w:val="CSS1级正文 Char"/>
    <w:basedOn w:val="2"/>
    <w:qFormat/>
    <w:uiPriority w:val="99"/>
    <w:pPr>
      <w:adjustRightInd w:val="0"/>
      <w:snapToGrid w:val="0"/>
      <w:spacing w:line="360" w:lineRule="auto"/>
      <w:ind w:firstLine="480"/>
    </w:pPr>
    <w:rPr>
      <w:rFonts w:ascii="Times New Roman" w:eastAsia="宋体"/>
      <w:sz w:val="24"/>
    </w:rPr>
  </w:style>
  <w:style w:type="paragraph" w:customStyle="1" w:styleId="405">
    <w:name w:val="Char Char Char Char Char Char1 Char"/>
    <w:basedOn w:val="1"/>
    <w:qFormat/>
    <w:uiPriority w:val="99"/>
    <w:pPr>
      <w:widowControl/>
      <w:spacing w:after="160" w:afterLines="0" w:line="240" w:lineRule="exact"/>
      <w:jc w:val="left"/>
    </w:pPr>
    <w:rPr>
      <w:rFonts w:ascii="Verdana" w:hAnsi="Verdana"/>
      <w:kern w:val="0"/>
      <w:sz w:val="21"/>
      <w:lang w:eastAsia="en-US"/>
    </w:rPr>
  </w:style>
  <w:style w:type="paragraph" w:customStyle="1" w:styleId="406">
    <w:name w:val="FAW标题2"/>
    <w:basedOn w:val="1"/>
    <w:next w:val="1"/>
    <w:qFormat/>
    <w:uiPriority w:val="0"/>
    <w:pPr>
      <w:numPr>
        <w:ilvl w:val="0"/>
        <w:numId w:val="2"/>
      </w:numPr>
      <w:spacing w:line="360" w:lineRule="auto"/>
      <w:outlineLvl w:val="1"/>
    </w:pPr>
    <w:rPr>
      <w:rFonts w:eastAsia="黑体"/>
      <w:sz w:val="24"/>
      <w:szCs w:val="24"/>
    </w:rPr>
  </w:style>
  <w:style w:type="paragraph" w:customStyle="1" w:styleId="407">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408">
    <w:name w:val="WW-表格标题"/>
    <w:basedOn w:val="409"/>
    <w:qFormat/>
    <w:uiPriority w:val="99"/>
  </w:style>
  <w:style w:type="paragraph" w:customStyle="1" w:styleId="409">
    <w:name w:val="WW-表格内容"/>
    <w:basedOn w:val="1"/>
    <w:qFormat/>
    <w:uiPriority w:val="99"/>
    <w:pPr>
      <w:suppressLineNumbers/>
      <w:suppressAutoHyphens/>
    </w:pPr>
    <w:rPr>
      <w:sz w:val="21"/>
      <w:szCs w:val="24"/>
    </w:rPr>
  </w:style>
  <w:style w:type="paragraph" w:customStyle="1" w:styleId="410">
    <w:name w:val="Char Char 字元 字元 字元 Char Char Char Char"/>
    <w:basedOn w:val="1"/>
    <w:qFormat/>
    <w:uiPriority w:val="99"/>
    <w:pPr>
      <w:adjustRightInd w:val="0"/>
      <w:spacing w:line="360" w:lineRule="auto"/>
    </w:pPr>
    <w:rPr>
      <w:kern w:val="0"/>
      <w:sz w:val="24"/>
    </w:rPr>
  </w:style>
  <w:style w:type="paragraph" w:customStyle="1" w:styleId="411">
    <w:name w:val="IN Feature"/>
    <w:next w:val="412"/>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412">
    <w:name w:val="IN Step"/>
    <w:basedOn w:val="1"/>
    <w:qFormat/>
    <w:uiPriority w:val="99"/>
    <w:pPr>
      <w:keepLines/>
      <w:widowControl/>
      <w:tabs>
        <w:tab w:val="left" w:pos="1134"/>
      </w:tabs>
      <w:spacing w:before="80" w:beforeLines="0" w:after="80" w:afterLines="0" w:line="300" w:lineRule="auto"/>
      <w:ind w:left="1134" w:hanging="907"/>
      <w:outlineLvl w:val="8"/>
    </w:pPr>
    <w:rPr>
      <w:rFonts w:ascii="Arial" w:hAnsi="Arial"/>
      <w:kern w:val="0"/>
      <w:sz w:val="21"/>
    </w:rPr>
  </w:style>
  <w:style w:type="paragraph" w:customStyle="1" w:styleId="413">
    <w:name w:val="xl80"/>
    <w:basedOn w:val="1"/>
    <w:qFormat/>
    <w:uiPriority w:val="99"/>
    <w:pPr>
      <w:widowControl/>
      <w:pBdr>
        <w:top w:val="single" w:color="auto" w:sz="8" w:space="0"/>
        <w:left w:val="single" w:color="000000" w:sz="8" w:space="0"/>
        <w:bottom w:val="single" w:color="auto" w:sz="8" w:space="0"/>
      </w:pBdr>
      <w:spacing w:before="100" w:beforeAutospacing="1" w:after="100" w:afterAutospacing="1"/>
    </w:pPr>
    <w:rPr>
      <w:rFonts w:ascii="宋体" w:hAnsi="宋体" w:cs="宋体"/>
      <w:kern w:val="0"/>
      <w:sz w:val="20"/>
    </w:rPr>
  </w:style>
  <w:style w:type="paragraph" w:customStyle="1" w:styleId="414">
    <w:name w:val="Note"/>
    <w:basedOn w:val="1"/>
    <w:qFormat/>
    <w:uiPriority w:val="99"/>
    <w:pPr>
      <w:pBdr>
        <w:top w:val="single" w:color="auto" w:sz="12" w:space="3"/>
        <w:bottom w:val="single" w:color="auto" w:sz="12" w:space="3"/>
      </w:pBdr>
      <w:spacing w:line="360" w:lineRule="auto"/>
    </w:pPr>
    <w:rPr>
      <w:sz w:val="24"/>
    </w:rPr>
  </w:style>
  <w:style w:type="paragraph" w:customStyle="1" w:styleId="415">
    <w:name w:val="样式 标题 1 + 黑体 三号 非加粗 居中 段前: 6 磅 段后: 6 磅 行距: 固定值 20 磅"/>
    <w:basedOn w:val="3"/>
    <w:qFormat/>
    <w:uiPriority w:val="99"/>
    <w:pPr>
      <w:keepLines/>
      <w:tabs>
        <w:tab w:val="clear" w:pos="3360"/>
      </w:tabs>
      <w:snapToGrid/>
      <w:spacing w:before="0" w:beforeLines="0" w:after="0" w:afterLines="0" w:line="400" w:lineRule="exact"/>
    </w:pPr>
    <w:rPr>
      <w:rFonts w:ascii="黑体" w:hAnsi="黑体" w:cs="宋体"/>
      <w:kern w:val="44"/>
      <w:sz w:val="32"/>
    </w:rPr>
  </w:style>
  <w:style w:type="paragraph" w:customStyle="1" w:styleId="416">
    <w:name w:val="标题无"/>
    <w:basedOn w:val="1"/>
    <w:qFormat/>
    <w:uiPriority w:val="99"/>
    <w:pPr>
      <w:spacing w:line="360" w:lineRule="auto"/>
    </w:pPr>
    <w:rPr>
      <w:sz w:val="24"/>
    </w:rPr>
  </w:style>
  <w:style w:type="paragraph" w:customStyle="1" w:styleId="417">
    <w:name w:val="附录3"/>
    <w:basedOn w:val="1"/>
    <w:next w:val="1"/>
    <w:qFormat/>
    <w:uiPriority w:val="99"/>
    <w:pPr>
      <w:tabs>
        <w:tab w:val="left" w:pos="851"/>
      </w:tabs>
      <w:ind w:left="425" w:hanging="425"/>
      <w:outlineLvl w:val="2"/>
    </w:pPr>
    <w:rPr>
      <w:rFonts w:eastAsia="黑体"/>
      <w:b/>
      <w:sz w:val="32"/>
    </w:rPr>
  </w:style>
  <w:style w:type="paragraph" w:customStyle="1" w:styleId="418">
    <w:name w:val="font9"/>
    <w:basedOn w:val="1"/>
    <w:qFormat/>
    <w:uiPriority w:val="99"/>
    <w:pPr>
      <w:widowControl/>
      <w:spacing w:before="100" w:beforeAutospacing="1" w:after="100" w:afterAutospacing="1"/>
      <w:jc w:val="left"/>
    </w:pPr>
    <w:rPr>
      <w:rFonts w:ascii="等线" w:hAnsi="等线" w:eastAsia="等线" w:cs="宋体"/>
      <w:kern w:val="0"/>
      <w:sz w:val="20"/>
    </w:rPr>
  </w:style>
  <w:style w:type="paragraph" w:customStyle="1" w:styleId="419">
    <w:name w:val="正文首行缩进1"/>
    <w:basedOn w:val="1"/>
    <w:qFormat/>
    <w:uiPriority w:val="99"/>
    <w:pPr>
      <w:spacing w:line="360" w:lineRule="auto"/>
      <w:ind w:firstLine="420"/>
    </w:pPr>
    <w:rPr>
      <w:rFonts w:ascii="宋体" w:hAnsi="宋体"/>
      <w:sz w:val="24"/>
    </w:rPr>
  </w:style>
  <w:style w:type="paragraph" w:customStyle="1" w:styleId="420">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421">
    <w:name w:val="正文文本缩进 21"/>
    <w:basedOn w:val="1"/>
    <w:qFormat/>
    <w:uiPriority w:val="99"/>
    <w:pPr>
      <w:adjustRightInd w:val="0"/>
      <w:spacing w:before="120" w:beforeLines="0"/>
      <w:ind w:firstLine="420"/>
      <w:textAlignment w:val="baseline"/>
    </w:pPr>
    <w:rPr>
      <w:sz w:val="24"/>
    </w:rPr>
  </w:style>
  <w:style w:type="paragraph" w:customStyle="1" w:styleId="422">
    <w:name w:val="g11"/>
    <w:basedOn w:val="1"/>
    <w:qFormat/>
    <w:uiPriority w:val="99"/>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423">
    <w:name w:val="样式 行距: 1.5 倍行距1"/>
    <w:basedOn w:val="1"/>
    <w:qFormat/>
    <w:uiPriority w:val="99"/>
    <w:pPr>
      <w:snapToGrid w:val="0"/>
    </w:pPr>
    <w:rPr>
      <w:sz w:val="21"/>
    </w:rPr>
  </w:style>
  <w:style w:type="paragraph" w:customStyle="1" w:styleId="424">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425">
    <w:name w:val="样式1xz"/>
    <w:basedOn w:val="1"/>
    <w:qFormat/>
    <w:uiPriority w:val="99"/>
    <w:pPr>
      <w:tabs>
        <w:tab w:val="left" w:pos="1050"/>
        <w:tab w:val="right" w:leader="dot" w:pos="8296"/>
      </w:tabs>
    </w:pPr>
    <w:rPr>
      <w:caps/>
      <w:spacing w:val="20"/>
      <w:sz w:val="24"/>
    </w:rPr>
  </w:style>
  <w:style w:type="paragraph" w:customStyle="1" w:styleId="426">
    <w:name w:val="章样式"/>
    <w:basedOn w:val="1"/>
    <w:qFormat/>
    <w:uiPriority w:val="0"/>
    <w:pPr>
      <w:tabs>
        <w:tab w:val="left" w:pos="855"/>
      </w:tabs>
      <w:ind w:left="780" w:hanging="360"/>
      <w:jc w:val="center"/>
    </w:pPr>
    <w:rPr>
      <w:sz w:val="21"/>
    </w:rPr>
  </w:style>
  <w:style w:type="paragraph" w:customStyle="1" w:styleId="427">
    <w:name w:val="xl23"/>
    <w:basedOn w:val="1"/>
    <w:qFormat/>
    <w:uiPriority w:val="99"/>
    <w:pPr>
      <w:widowControl/>
      <w:spacing w:before="100" w:beforeLines="0" w:beforeAutospacing="1" w:after="100" w:afterLines="0" w:afterAutospacing="1" w:line="360" w:lineRule="auto"/>
      <w:textAlignment w:val="top"/>
    </w:pPr>
    <w:rPr>
      <w:kern w:val="0"/>
      <w:sz w:val="24"/>
    </w:rPr>
  </w:style>
  <w:style w:type="paragraph" w:customStyle="1" w:styleId="428">
    <w:name w:val="标准正文"/>
    <w:basedOn w:val="26"/>
    <w:qFormat/>
    <w:uiPriority w:val="0"/>
    <w:pPr>
      <w:spacing w:before="60" w:beforeLines="0" w:after="60" w:afterLines="0" w:line="360" w:lineRule="auto"/>
      <w:ind w:left="0" w:firstLine="482"/>
    </w:pPr>
    <w:rPr>
      <w:rFonts w:ascii="Arial" w:hAnsi="Arial"/>
      <w:sz w:val="24"/>
    </w:rPr>
  </w:style>
  <w:style w:type="paragraph" w:customStyle="1" w:styleId="429">
    <w:name w:val="xl64"/>
    <w:basedOn w:val="1"/>
    <w:qFormat/>
    <w:uiPriority w:val="99"/>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0"/>
    </w:rPr>
  </w:style>
  <w:style w:type="paragraph" w:customStyle="1" w:styleId="430">
    <w:name w:val="font5"/>
    <w:basedOn w:val="1"/>
    <w:qFormat/>
    <w:uiPriority w:val="99"/>
    <w:pPr>
      <w:widowControl/>
      <w:spacing w:before="100" w:beforeAutospacing="1" w:after="100" w:afterAutospacing="1"/>
      <w:jc w:val="left"/>
    </w:pPr>
    <w:rPr>
      <w:rFonts w:ascii="等线" w:hAnsi="等线" w:eastAsia="等线" w:cs="宋体"/>
      <w:kern w:val="0"/>
      <w:sz w:val="18"/>
      <w:szCs w:val="18"/>
    </w:rPr>
  </w:style>
  <w:style w:type="paragraph" w:customStyle="1" w:styleId="431">
    <w:name w:val="默认段落字体 Para Char Char Char Char Char Char Char"/>
    <w:basedOn w:val="1"/>
    <w:qFormat/>
    <w:uiPriority w:val="99"/>
    <w:rPr>
      <w:rFonts w:ascii="Tahoma" w:hAnsi="Tahoma"/>
      <w:sz w:val="24"/>
    </w:rPr>
  </w:style>
  <w:style w:type="paragraph" w:customStyle="1" w:styleId="43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433">
    <w:name w:val="纯文本1"/>
    <w:basedOn w:val="1"/>
    <w:qFormat/>
    <w:uiPriority w:val="99"/>
    <w:pPr>
      <w:widowControl/>
      <w:adjustRightInd w:val="0"/>
      <w:jc w:val="left"/>
      <w:textAlignment w:val="baseline"/>
    </w:pPr>
    <w:rPr>
      <w:rFonts w:ascii="宋体" w:hAnsi="Courier New" w:eastAsia="楷体_GB2312"/>
      <w:kern w:val="0"/>
      <w:sz w:val="26"/>
    </w:rPr>
  </w:style>
  <w:style w:type="paragraph" w:customStyle="1" w:styleId="434">
    <w:name w:val="p15"/>
    <w:basedOn w:val="1"/>
    <w:qFormat/>
    <w:uiPriority w:val="0"/>
    <w:pPr>
      <w:widowControl/>
      <w:spacing w:line="300" w:lineRule="auto"/>
      <w:ind w:firstLine="420"/>
    </w:pPr>
    <w:rPr>
      <w:kern w:val="0"/>
      <w:sz w:val="24"/>
      <w:szCs w:val="24"/>
    </w:rPr>
  </w:style>
  <w:style w:type="paragraph" w:customStyle="1" w:styleId="435">
    <w:name w:val="Char Char Char Char Char Char Char1"/>
    <w:basedOn w:val="20"/>
    <w:qFormat/>
    <w:uiPriority w:val="99"/>
    <w:rPr>
      <w:rFonts w:ascii="宋体" w:hAnsi="Tahoma"/>
    </w:rPr>
  </w:style>
  <w:style w:type="paragraph" w:customStyle="1" w:styleId="436">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437">
    <w:name w:val="xl6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kern w:val="0"/>
      <w:sz w:val="20"/>
    </w:rPr>
  </w:style>
  <w:style w:type="paragraph" w:customStyle="1" w:styleId="438">
    <w:name w:val="HR正文表格"/>
    <w:basedOn w:val="1"/>
    <w:qFormat/>
    <w:uiPriority w:val="0"/>
    <w:pPr>
      <w:spacing w:beforeLines="25" w:afterLines="25" w:line="300" w:lineRule="auto"/>
    </w:pPr>
    <w:rPr>
      <w:sz w:val="21"/>
      <w:szCs w:val="24"/>
    </w:rPr>
  </w:style>
  <w:style w:type="paragraph" w:customStyle="1" w:styleId="439">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440">
    <w:name w:val="Char"/>
    <w:basedOn w:val="1"/>
    <w:qFormat/>
    <w:uiPriority w:val="0"/>
    <w:pPr>
      <w:spacing w:line="240" w:lineRule="atLeast"/>
      <w:ind w:left="420" w:firstLine="420"/>
    </w:pPr>
    <w:rPr>
      <w:kern w:val="0"/>
      <w:sz w:val="21"/>
    </w:rPr>
  </w:style>
  <w:style w:type="paragraph" w:customStyle="1" w:styleId="441">
    <w:name w:val="p0"/>
    <w:basedOn w:val="1"/>
    <w:qFormat/>
    <w:uiPriority w:val="0"/>
    <w:pPr>
      <w:widowControl/>
      <w:spacing w:line="460" w:lineRule="atLeast"/>
      <w:ind w:firstLine="420"/>
    </w:pPr>
    <w:rPr>
      <w:kern w:val="0"/>
      <w:szCs w:val="28"/>
    </w:rPr>
  </w:style>
  <w:style w:type="paragraph" w:customStyle="1" w:styleId="442">
    <w:name w:val="TOC 标题2"/>
    <w:basedOn w:val="3"/>
    <w:next w:val="1"/>
    <w:qFormat/>
    <w:uiPriority w:val="99"/>
    <w:pPr>
      <w:keepLines/>
      <w:widowControl/>
      <w:tabs>
        <w:tab w:val="clear" w:pos="3360"/>
      </w:tabs>
      <w:snapToGrid/>
      <w:spacing w:before="0" w:beforeLines="0" w:after="0" w:afterLines="0" w:line="276" w:lineRule="auto"/>
      <w:jc w:val="left"/>
      <w:outlineLvl w:val="9"/>
    </w:pPr>
    <w:rPr>
      <w:rFonts w:ascii="Cambria" w:hAnsi="Cambria" w:eastAsia="宋体"/>
      <w:b/>
      <w:bCs/>
      <w:color w:val="365F91"/>
      <w:kern w:val="0"/>
      <w:sz w:val="28"/>
      <w:szCs w:val="28"/>
    </w:rPr>
  </w:style>
  <w:style w:type="paragraph" w:customStyle="1" w:styleId="443">
    <w:name w:val="样式 宋体 五号 行距: 单倍行距"/>
    <w:basedOn w:val="1"/>
    <w:qFormat/>
    <w:uiPriority w:val="99"/>
    <w:pPr>
      <w:adjustRightInd w:val="0"/>
      <w:jc w:val="left"/>
    </w:pPr>
    <w:rPr>
      <w:rFonts w:ascii="宋体" w:hAnsi="宋体"/>
      <w:kern w:val="0"/>
      <w:sz w:val="21"/>
    </w:rPr>
  </w:style>
  <w:style w:type="paragraph" w:customStyle="1" w:styleId="444">
    <w:name w:val="摘要"/>
    <w:basedOn w:val="1"/>
    <w:next w:val="4"/>
    <w:qFormat/>
    <w:uiPriority w:val="99"/>
    <w:pPr>
      <w:spacing w:line="360" w:lineRule="auto"/>
    </w:pPr>
    <w:rPr>
      <w:rFonts w:eastAsia="黑体"/>
      <w:sz w:val="20"/>
    </w:rPr>
  </w:style>
  <w:style w:type="paragraph" w:customStyle="1" w:styleId="445">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446">
    <w:name w:val="List Paragraph1"/>
    <w:basedOn w:val="1"/>
    <w:qFormat/>
    <w:uiPriority w:val="99"/>
    <w:pPr>
      <w:ind w:firstLine="420" w:firstLineChars="200"/>
    </w:pPr>
    <w:rPr>
      <w:sz w:val="21"/>
      <w:szCs w:val="24"/>
    </w:rPr>
  </w:style>
  <w:style w:type="paragraph" w:customStyle="1" w:styleId="447">
    <w:name w:val="目录 61"/>
    <w:basedOn w:val="1"/>
    <w:next w:val="1"/>
    <w:qFormat/>
    <w:uiPriority w:val="99"/>
    <w:pPr>
      <w:ind w:left="2100" w:leftChars="1000"/>
    </w:pPr>
  </w:style>
  <w:style w:type="paragraph" w:customStyle="1" w:styleId="448">
    <w:name w:val="Char Char18"/>
    <w:basedOn w:val="1"/>
    <w:qFormat/>
    <w:uiPriority w:val="99"/>
    <w:pPr>
      <w:widowControl/>
      <w:spacing w:after="160" w:afterLines="0" w:line="240" w:lineRule="exact"/>
      <w:jc w:val="left"/>
    </w:pPr>
    <w:rPr>
      <w:sz w:val="21"/>
      <w:szCs w:val="24"/>
    </w:rPr>
  </w:style>
  <w:style w:type="paragraph" w:customStyle="1" w:styleId="449">
    <w:name w:val="xl69"/>
    <w:basedOn w:val="1"/>
    <w:qFormat/>
    <w:uiPriority w:val="99"/>
    <w:pPr>
      <w:widowControl/>
      <w:pBdr>
        <w:top w:val="single" w:color="auto" w:sz="8" w:space="0"/>
      </w:pBdr>
      <w:spacing w:before="100" w:beforeAutospacing="1" w:after="100" w:afterAutospacing="1"/>
      <w:jc w:val="center"/>
    </w:pPr>
    <w:rPr>
      <w:rFonts w:ascii="宋体" w:hAnsi="宋体" w:cs="宋体"/>
      <w:kern w:val="0"/>
      <w:sz w:val="20"/>
    </w:rPr>
  </w:style>
  <w:style w:type="paragraph" w:customStyle="1" w:styleId="450">
    <w:name w:val="表格"/>
    <w:basedOn w:val="1"/>
    <w:qFormat/>
    <w:uiPriority w:val="0"/>
    <w:pPr>
      <w:jc w:val="center"/>
      <w:textAlignment w:val="center"/>
    </w:pPr>
    <w:rPr>
      <w:rFonts w:ascii="华文细黑" w:hAnsi="华文细黑"/>
      <w:kern w:val="0"/>
      <w:sz w:val="21"/>
    </w:rPr>
  </w:style>
  <w:style w:type="paragraph" w:customStyle="1" w:styleId="451">
    <w:name w:val="样式 样式 首行缩进:  2 字符 + 首行缩进:  2 字符"/>
    <w:basedOn w:val="1"/>
    <w:qFormat/>
    <w:uiPriority w:val="99"/>
    <w:pPr>
      <w:tabs>
        <w:tab w:val="left" w:pos="1230"/>
      </w:tabs>
      <w:spacing w:line="360" w:lineRule="auto"/>
      <w:ind w:firstLine="480" w:firstLineChars="200"/>
    </w:pPr>
    <w:rPr>
      <w:sz w:val="24"/>
    </w:rPr>
  </w:style>
  <w:style w:type="paragraph" w:customStyle="1" w:styleId="452">
    <w:name w:val="简单回函地址"/>
    <w:basedOn w:val="1"/>
    <w:qFormat/>
    <w:uiPriority w:val="0"/>
    <w:pPr>
      <w:adjustRightInd w:val="0"/>
      <w:snapToGrid w:val="0"/>
      <w:spacing w:line="360" w:lineRule="auto"/>
    </w:pPr>
    <w:rPr>
      <w:sz w:val="24"/>
    </w:rPr>
  </w:style>
  <w:style w:type="paragraph" w:customStyle="1" w:styleId="453">
    <w:name w:val="_Style 1"/>
    <w:basedOn w:val="1"/>
    <w:qFormat/>
    <w:uiPriority w:val="99"/>
    <w:pPr>
      <w:ind w:firstLine="420" w:firstLineChars="200"/>
    </w:pPr>
    <w:rPr>
      <w:rFonts w:ascii="Calibri" w:hAnsi="Calibri"/>
      <w:sz w:val="21"/>
      <w:szCs w:val="22"/>
    </w:rPr>
  </w:style>
  <w:style w:type="paragraph" w:customStyle="1" w:styleId="454">
    <w:name w:val="目录 31"/>
    <w:basedOn w:val="1"/>
    <w:next w:val="1"/>
    <w:qFormat/>
    <w:uiPriority w:val="99"/>
    <w:pPr>
      <w:ind w:left="840" w:leftChars="400"/>
    </w:pPr>
  </w:style>
  <w:style w:type="paragraph" w:customStyle="1" w:styleId="455">
    <w:name w:val="没有缩进（为图形使用）"/>
    <w:basedOn w:val="1"/>
    <w:qFormat/>
    <w:uiPriority w:val="99"/>
    <w:pPr>
      <w:spacing w:before="120" w:beforeLines="0" w:after="120" w:afterLines="0" w:line="360" w:lineRule="auto"/>
    </w:pPr>
    <w:rPr>
      <w:sz w:val="24"/>
    </w:rPr>
  </w:style>
  <w:style w:type="paragraph" w:customStyle="1" w:styleId="456">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457">
    <w:name w:val="样式 标题 2 + Times New Roman 四号 非加粗 段前: 5 磅 段后: 0 磅 行距: 固定值 20..."/>
    <w:basedOn w:val="4"/>
    <w:qFormat/>
    <w:uiPriority w:val="99"/>
    <w:pPr>
      <w:adjustRightInd/>
      <w:snapToGrid/>
      <w:spacing w:before="100" w:line="400" w:lineRule="exact"/>
    </w:pPr>
    <w:rPr>
      <w:rFonts w:ascii="Times New Roman" w:hAnsi="Times New Roman" w:eastAsia="黑体" w:cs="宋体"/>
    </w:rPr>
  </w:style>
  <w:style w:type="paragraph" w:customStyle="1" w:styleId="458">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jc w:val="center"/>
    </w:pPr>
    <w:rPr>
      <w:b/>
      <w:i/>
      <w:sz w:val="24"/>
    </w:rPr>
  </w:style>
  <w:style w:type="paragraph" w:customStyle="1" w:styleId="459">
    <w:name w:val="xl27"/>
    <w:basedOn w:val="1"/>
    <w:qFormat/>
    <w:uiPriority w:val="99"/>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460">
    <w:name w:val="首行缩进"/>
    <w:basedOn w:val="1"/>
    <w:qFormat/>
    <w:uiPriority w:val="99"/>
    <w:pPr>
      <w:spacing w:line="360" w:lineRule="auto"/>
      <w:ind w:firstLine="420" w:firstLineChars="200"/>
    </w:pPr>
    <w:rPr>
      <w:sz w:val="21"/>
    </w:rPr>
  </w:style>
  <w:style w:type="paragraph" w:customStyle="1" w:styleId="461">
    <w:name w:val="Char Char Char Char"/>
    <w:basedOn w:val="1"/>
    <w:qFormat/>
    <w:uiPriority w:val="0"/>
    <w:rPr>
      <w:rFonts w:ascii="Tahoma" w:hAnsi="Tahoma" w:cs="Arial"/>
      <w:sz w:val="24"/>
      <w:szCs w:val="21"/>
    </w:rPr>
  </w:style>
  <w:style w:type="paragraph" w:customStyle="1" w:styleId="462">
    <w:name w:val="表格文字"/>
    <w:basedOn w:val="1"/>
    <w:qFormat/>
    <w:uiPriority w:val="99"/>
    <w:pPr>
      <w:adjustRightInd w:val="0"/>
      <w:spacing w:line="420" w:lineRule="atLeast"/>
      <w:jc w:val="left"/>
      <w:textAlignment w:val="baseline"/>
    </w:pPr>
    <w:rPr>
      <w:kern w:val="0"/>
      <w:sz w:val="21"/>
    </w:rPr>
  </w:style>
  <w:style w:type="paragraph" w:customStyle="1" w:styleId="463">
    <w:name w:val="列出段落12"/>
    <w:basedOn w:val="1"/>
    <w:qFormat/>
    <w:uiPriority w:val="99"/>
    <w:pPr>
      <w:ind w:firstLine="420" w:firstLineChars="200"/>
    </w:pPr>
  </w:style>
  <w:style w:type="paragraph" w:customStyle="1" w:styleId="464">
    <w:name w:val="Item List"/>
    <w:qFormat/>
    <w:uiPriority w:val="99"/>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465">
    <w:name w:val="Char1"/>
    <w:basedOn w:val="1"/>
    <w:qFormat/>
    <w:uiPriority w:val="99"/>
    <w:rPr>
      <w:sz w:val="21"/>
    </w:rPr>
  </w:style>
  <w:style w:type="paragraph" w:customStyle="1" w:styleId="466">
    <w:name w:val="l-2"/>
    <w:basedOn w:val="1"/>
    <w:qFormat/>
    <w:uiPriority w:val="99"/>
    <w:pPr>
      <w:widowControl/>
      <w:spacing w:before="100" w:beforeAutospacing="1" w:after="100" w:afterAutospacing="1"/>
      <w:jc w:val="left"/>
    </w:pPr>
    <w:rPr>
      <w:rFonts w:ascii="宋体" w:hAnsi="宋体" w:cs="宋体"/>
      <w:b/>
      <w:bCs/>
      <w:color w:val="000000"/>
      <w:kern w:val="0"/>
      <w:sz w:val="13"/>
      <w:szCs w:val="13"/>
    </w:rPr>
  </w:style>
  <w:style w:type="paragraph" w:customStyle="1" w:styleId="467">
    <w:name w:val="正文文本 21"/>
    <w:basedOn w:val="1"/>
    <w:qFormat/>
    <w:uiPriority w:val="99"/>
    <w:pPr>
      <w:adjustRightInd w:val="0"/>
      <w:spacing w:before="120" w:beforeLines="0" w:line="360" w:lineRule="auto"/>
      <w:ind w:firstLine="480"/>
      <w:textAlignment w:val="baseline"/>
    </w:pPr>
    <w:rPr>
      <w:sz w:val="24"/>
    </w:rPr>
  </w:style>
  <w:style w:type="paragraph" w:customStyle="1" w:styleId="468">
    <w:name w:val="Char2"/>
    <w:basedOn w:val="1"/>
    <w:qFormat/>
    <w:uiPriority w:val="99"/>
    <w:pPr>
      <w:widowControl/>
      <w:spacing w:line="400" w:lineRule="exact"/>
      <w:jc w:val="center"/>
    </w:pPr>
    <w:rPr>
      <w:sz w:val="24"/>
    </w:rPr>
  </w:style>
  <w:style w:type="paragraph" w:customStyle="1" w:styleId="469">
    <w:name w:val="表格内容"/>
    <w:basedOn w:val="1"/>
    <w:qFormat/>
    <w:uiPriority w:val="99"/>
    <w:pPr>
      <w:suppressLineNumbers/>
      <w:suppressAutoHyphens/>
    </w:pPr>
    <w:rPr>
      <w:sz w:val="21"/>
      <w:szCs w:val="24"/>
    </w:rPr>
  </w:style>
  <w:style w:type="paragraph" w:customStyle="1" w:styleId="470">
    <w:name w:val="Char Char1"/>
    <w:basedOn w:val="1"/>
    <w:qFormat/>
    <w:uiPriority w:val="99"/>
    <w:pPr>
      <w:widowControl/>
      <w:spacing w:after="160" w:afterLines="0" w:line="240" w:lineRule="exact"/>
      <w:jc w:val="left"/>
    </w:pPr>
    <w:rPr>
      <w:rFonts w:ascii="Verdana" w:hAnsi="Verdana"/>
      <w:kern w:val="0"/>
      <w:sz w:val="20"/>
      <w:lang w:eastAsia="en-US"/>
    </w:rPr>
  </w:style>
  <w:style w:type="paragraph" w:customStyle="1" w:styleId="471">
    <w:name w:val="列表项目"/>
    <w:basedOn w:val="1"/>
    <w:qFormat/>
    <w:uiPriority w:val="99"/>
    <w:pPr>
      <w:tabs>
        <w:tab w:val="left" w:pos="420"/>
      </w:tabs>
      <w:spacing w:line="288" w:lineRule="auto"/>
      <w:ind w:left="840" w:leftChars="200" w:hanging="420" w:hangingChars="200"/>
    </w:pPr>
    <w:rPr>
      <w:sz w:val="21"/>
    </w:rPr>
  </w:style>
  <w:style w:type="paragraph" w:customStyle="1" w:styleId="472">
    <w:name w:val="font10"/>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473">
    <w:name w:val="表头样式"/>
    <w:basedOn w:val="1"/>
    <w:qFormat/>
    <w:uiPriority w:val="99"/>
    <w:pPr>
      <w:autoSpaceDE w:val="0"/>
      <w:autoSpaceDN w:val="0"/>
      <w:adjustRightInd w:val="0"/>
      <w:spacing w:line="360" w:lineRule="auto"/>
      <w:jc w:val="left"/>
    </w:pPr>
    <w:rPr>
      <w:b/>
      <w:kern w:val="0"/>
      <w:sz w:val="21"/>
    </w:rPr>
  </w:style>
  <w:style w:type="paragraph" w:customStyle="1" w:styleId="474">
    <w:name w:val="缩进"/>
    <w:basedOn w:val="1"/>
    <w:qFormat/>
    <w:uiPriority w:val="1"/>
    <w:pPr>
      <w:spacing w:line="360" w:lineRule="auto"/>
      <w:ind w:left="704"/>
    </w:pPr>
    <w:rPr>
      <w:sz w:val="24"/>
      <w:szCs w:val="24"/>
    </w:rPr>
  </w:style>
  <w:style w:type="paragraph" w:customStyle="1" w:styleId="475">
    <w:name w:val="关键词"/>
    <w:basedOn w:val="1"/>
    <w:next w:val="1"/>
    <w:qFormat/>
    <w:uiPriority w:val="99"/>
    <w:pPr>
      <w:spacing w:line="360" w:lineRule="auto"/>
    </w:pPr>
    <w:rPr>
      <w:rFonts w:eastAsia="黑体"/>
      <w:sz w:val="20"/>
    </w:rPr>
  </w:style>
  <w:style w:type="paragraph" w:customStyle="1" w:styleId="476">
    <w:name w:val="一级目录"/>
    <w:basedOn w:val="1"/>
    <w:qFormat/>
    <w:uiPriority w:val="99"/>
    <w:pPr>
      <w:numPr>
        <w:ilvl w:val="1"/>
        <w:numId w:val="5"/>
      </w:numPr>
      <w:spacing w:afterLines="50" w:line="360" w:lineRule="auto"/>
      <w:ind w:left="2912" w:firstLine="0"/>
    </w:pPr>
    <w:rPr>
      <w:rFonts w:ascii="Arial Unicode MS" w:hAnsi="Arial Unicode MS"/>
      <w:sz w:val="24"/>
      <w:szCs w:val="24"/>
    </w:rPr>
  </w:style>
  <w:style w:type="paragraph" w:customStyle="1" w:styleId="477">
    <w:name w:val="pa-27"/>
    <w:basedOn w:val="1"/>
    <w:qFormat/>
    <w:uiPriority w:val="99"/>
    <w:pPr>
      <w:widowControl/>
      <w:spacing w:line="360" w:lineRule="atLeast"/>
      <w:ind w:firstLine="420"/>
    </w:pPr>
    <w:rPr>
      <w:rFonts w:ascii="宋体" w:hAnsi="宋体" w:cs="宋体"/>
      <w:kern w:val="0"/>
      <w:sz w:val="24"/>
      <w:szCs w:val="24"/>
    </w:rPr>
  </w:style>
  <w:style w:type="paragraph" w:customStyle="1" w:styleId="478">
    <w:name w:val="TOC 标题1"/>
    <w:basedOn w:val="3"/>
    <w:next w:val="1"/>
    <w:qFormat/>
    <w:uiPriority w:val="39"/>
    <w:pPr>
      <w:keepLines/>
      <w:widowControl/>
      <w:tabs>
        <w:tab w:val="clear" w:pos="3360"/>
      </w:tabs>
      <w:snapToGrid/>
      <w:spacing w:line="276" w:lineRule="auto"/>
      <w:jc w:val="left"/>
      <w:outlineLvl w:val="9"/>
    </w:pPr>
    <w:rPr>
      <w:rFonts w:ascii="Cambria" w:hAnsi="Cambria" w:eastAsia="宋体"/>
      <w:b/>
      <w:bCs/>
      <w:color w:val="365F91"/>
      <w:kern w:val="0"/>
      <w:sz w:val="28"/>
      <w:szCs w:val="28"/>
    </w:rPr>
  </w:style>
  <w:style w:type="paragraph" w:customStyle="1" w:styleId="479">
    <w:name w:val="Item Step in Table"/>
    <w:qFormat/>
    <w:uiPriority w:val="99"/>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480">
    <w:name w:val="Title - Revision"/>
    <w:basedOn w:val="64"/>
    <w:qFormat/>
    <w:uiPriority w:val="99"/>
    <w:pPr>
      <w:spacing w:before="720" w:beforeLines="0"/>
    </w:pPr>
  </w:style>
  <w:style w:type="paragraph" w:customStyle="1" w:styleId="481">
    <w:name w:val="g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2">
    <w:name w:val="目录 81"/>
    <w:basedOn w:val="1"/>
    <w:next w:val="1"/>
    <w:qFormat/>
    <w:uiPriority w:val="99"/>
    <w:pPr>
      <w:ind w:left="2940" w:leftChars="1400"/>
    </w:pPr>
  </w:style>
  <w:style w:type="paragraph" w:customStyle="1" w:styleId="483">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484">
    <w:name w:val="列出段落3"/>
    <w:basedOn w:val="1"/>
    <w:qFormat/>
    <w:uiPriority w:val="34"/>
    <w:pPr>
      <w:ind w:firstLine="420" w:firstLineChars="200"/>
    </w:pPr>
    <w:rPr>
      <w:sz w:val="21"/>
      <w:szCs w:val="24"/>
    </w:rPr>
  </w:style>
  <w:style w:type="paragraph" w:customStyle="1" w:styleId="48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486">
    <w:name w:val="样式 标题 2第*章Chapter X.X. Statementh22Header 2l2Level 2 Head..."/>
    <w:basedOn w:val="4"/>
    <w:qFormat/>
    <w:uiPriority w:val="99"/>
    <w:pPr>
      <w:tabs>
        <w:tab w:val="left" w:pos="201"/>
      </w:tabs>
      <w:adjustRightInd/>
      <w:snapToGrid/>
      <w:ind w:left="201" w:hanging="397"/>
    </w:pPr>
    <w:rPr>
      <w:rFonts w:ascii="仿宋" w:hAnsi="仿宋" w:eastAsia="仿宋" w:cs="宋体"/>
      <w:b/>
      <w:bCs/>
    </w:rPr>
  </w:style>
  <w:style w:type="paragraph" w:customStyle="1" w:styleId="487">
    <w:name w:val="zz"/>
    <w:basedOn w:val="1"/>
    <w:qFormat/>
    <w:uiPriority w:val="99"/>
    <w:pPr>
      <w:widowControl/>
      <w:spacing w:before="30"/>
      <w:jc w:val="right"/>
    </w:pPr>
    <w:rPr>
      <w:rFonts w:ascii="方正书宋简体" w:hAnsi="宋体" w:eastAsia="方正书宋简体"/>
      <w:color w:val="000000"/>
      <w:kern w:val="0"/>
      <w:sz w:val="21"/>
      <w:szCs w:val="21"/>
    </w:rPr>
  </w:style>
  <w:style w:type="paragraph" w:customStyle="1" w:styleId="488">
    <w:name w:val="标题3——2"/>
    <w:basedOn w:val="5"/>
    <w:next w:val="66"/>
    <w:qFormat/>
    <w:uiPriority w:val="99"/>
    <w:pPr>
      <w:tabs>
        <w:tab w:val="left" w:pos="1280"/>
        <w:tab w:val="right" w:leader="dot" w:pos="8777"/>
      </w:tabs>
      <w:spacing w:before="312" w:beforeLines="100" w:after="0" w:afterLines="0" w:line="240" w:lineRule="auto"/>
      <w:ind w:left="851" w:hanging="851"/>
      <w:jc w:val="both"/>
      <w:outlineLvl w:val="9"/>
    </w:pPr>
    <w:rPr>
      <w:rFonts w:ascii="黑体" w:hAnsi="宋体" w:eastAsia="黑体"/>
      <w:sz w:val="30"/>
    </w:rPr>
  </w:style>
  <w:style w:type="paragraph" w:customStyle="1" w:styleId="489">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b/>
      <w:sz w:val="24"/>
    </w:rPr>
  </w:style>
  <w:style w:type="paragraph" w:customStyle="1" w:styleId="490">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491">
    <w:name w:val="g2"/>
    <w:basedOn w:val="1"/>
    <w:qFormat/>
    <w:uiPriority w:val="99"/>
    <w:pPr>
      <w:widowControl/>
      <w:spacing w:before="100" w:beforeAutospacing="1" w:after="100" w:afterAutospacing="1"/>
      <w:jc w:val="left"/>
    </w:pPr>
    <w:rPr>
      <w:rFonts w:ascii="??_GB2312" w:hAnsi="宋体" w:eastAsia="Times New Roman" w:cs="宋体"/>
      <w:kern w:val="0"/>
      <w:sz w:val="17"/>
      <w:szCs w:val="17"/>
    </w:rPr>
  </w:style>
  <w:style w:type="paragraph" w:customStyle="1" w:styleId="492">
    <w:name w:val="样式 标题 6第五层条 + 三号 段前: 0.5 行"/>
    <w:basedOn w:val="8"/>
    <w:qFormat/>
    <w:uiPriority w:val="99"/>
    <w:pPr>
      <w:widowControl/>
      <w:adjustRightInd/>
      <w:snapToGrid/>
      <w:spacing w:before="156" w:beforeLines="50"/>
      <w:jc w:val="left"/>
    </w:pPr>
    <w:rPr>
      <w:snapToGrid w:val="0"/>
      <w:kern w:val="24"/>
      <w:sz w:val="28"/>
    </w:rPr>
  </w:style>
  <w:style w:type="paragraph" w:customStyle="1" w:styleId="493">
    <w:name w:val="正文表格"/>
    <w:basedOn w:val="1"/>
    <w:qFormat/>
    <w:uiPriority w:val="0"/>
    <w:pPr>
      <w:adjustRightInd w:val="0"/>
      <w:spacing w:before="40" w:beforeLines="0" w:after="40" w:afterLines="0"/>
    </w:pPr>
    <w:rPr>
      <w:sz w:val="24"/>
    </w:rPr>
  </w:style>
  <w:style w:type="paragraph" w:customStyle="1" w:styleId="494">
    <w:name w:val="Normal Indental"/>
    <w:basedOn w:val="1"/>
    <w:qFormat/>
    <w:uiPriority w:val="99"/>
    <w:pPr>
      <w:widowControl/>
      <w:overflowPunct w:val="0"/>
      <w:autoSpaceDE w:val="0"/>
      <w:autoSpaceDN w:val="0"/>
      <w:adjustRightInd w:val="0"/>
      <w:spacing w:after="240" w:line="360" w:lineRule="auto"/>
      <w:ind w:firstLine="520" w:firstLineChars="200"/>
      <w:textAlignment w:val="baseline"/>
    </w:pPr>
    <w:rPr>
      <w:rFonts w:ascii="Arial Narrow" w:hAnsi="Arial Narrow" w:eastAsia="楷体_GB2312"/>
      <w:spacing w:val="10"/>
      <w:kern w:val="0"/>
      <w:sz w:val="24"/>
    </w:rPr>
  </w:style>
  <w:style w:type="paragraph" w:customStyle="1" w:styleId="495">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496">
    <w:name w:val="样式1"/>
    <w:basedOn w:val="6"/>
    <w:qFormat/>
    <w:uiPriority w:val="0"/>
    <w:pPr>
      <w:spacing w:before="500" w:beforeLines="0" w:after="260" w:afterLines="0" w:line="560" w:lineRule="atLeast"/>
    </w:pPr>
  </w:style>
  <w:style w:type="paragraph" w:customStyle="1" w:styleId="497">
    <w:name w:val="xl66"/>
    <w:basedOn w:val="1"/>
    <w:qFormat/>
    <w:uiPriority w:val="99"/>
    <w:pPr>
      <w:widowControl/>
      <w:pBdr>
        <w:top w:val="single" w:color="auto" w:sz="8" w:space="0"/>
        <w:left w:val="single" w:color="000000" w:sz="8" w:space="0"/>
        <w:bottom w:val="single" w:color="auto" w:sz="8" w:space="0"/>
      </w:pBdr>
      <w:spacing w:before="100" w:beforeAutospacing="1" w:after="100" w:afterAutospacing="1"/>
      <w:jc w:val="center"/>
    </w:pPr>
    <w:rPr>
      <w:rFonts w:ascii="宋体" w:hAnsi="宋体" w:cs="宋体"/>
      <w:b/>
      <w:bCs/>
      <w:kern w:val="0"/>
      <w:sz w:val="20"/>
    </w:rPr>
  </w:style>
  <w:style w:type="paragraph" w:customStyle="1" w:styleId="498">
    <w:name w:val="普通正文"/>
    <w:basedOn w:val="1"/>
    <w:qFormat/>
    <w:uiPriority w:val="99"/>
    <w:pPr>
      <w:adjustRightInd w:val="0"/>
      <w:spacing w:before="120" w:beforeLines="0" w:after="120" w:afterLines="0" w:line="360" w:lineRule="auto"/>
      <w:ind w:firstLine="480"/>
      <w:jc w:val="left"/>
      <w:textAlignment w:val="baseline"/>
    </w:pPr>
    <w:rPr>
      <w:rFonts w:ascii="Arial" w:hAnsi="Arial"/>
      <w:kern w:val="0"/>
      <w:sz w:val="24"/>
    </w:rPr>
  </w:style>
  <w:style w:type="paragraph" w:customStyle="1" w:styleId="499">
    <w:name w:val="正文（5号）"/>
    <w:basedOn w:val="1"/>
    <w:link w:val="500"/>
    <w:qFormat/>
    <w:uiPriority w:val="99"/>
    <w:pPr>
      <w:suppressAutoHyphens/>
      <w:autoSpaceDE w:val="0"/>
      <w:spacing w:line="360" w:lineRule="auto"/>
      <w:ind w:firstLine="640" w:firstLineChars="200"/>
      <w:jc w:val="both"/>
    </w:pPr>
    <w:rPr>
      <w:rFonts w:ascii="Times New Roman" w:hAnsi="Times New Roman" w:eastAsia="宋体" w:cs="宋体"/>
      <w:kern w:val="1"/>
      <w:sz w:val="21"/>
      <w:lang w:eastAsia="ar-SA"/>
    </w:rPr>
  </w:style>
  <w:style w:type="character" w:customStyle="1" w:styleId="500">
    <w:name w:val="正文（5号） Char"/>
    <w:link w:val="499"/>
    <w:qFormat/>
    <w:uiPriority w:val="99"/>
    <w:rPr>
      <w:rFonts w:ascii="Times New Roman" w:hAnsi="Times New Roman" w:eastAsia="宋体" w:cs="宋体"/>
      <w:kern w:val="1"/>
      <w:sz w:val="21"/>
      <w:lang w:eastAsia="ar-SA"/>
    </w:rPr>
  </w:style>
  <w:style w:type="paragraph" w:customStyle="1" w:styleId="501">
    <w:name w:val="pa-34"/>
    <w:basedOn w:val="1"/>
    <w:qFormat/>
    <w:uiPriority w:val="99"/>
    <w:pPr>
      <w:widowControl/>
      <w:spacing w:line="360" w:lineRule="atLeast"/>
      <w:ind w:firstLine="420"/>
      <w:jc w:val="left"/>
    </w:pPr>
    <w:rPr>
      <w:rFonts w:ascii="宋体" w:hAnsi="宋体" w:cs="宋体"/>
      <w:kern w:val="0"/>
      <w:sz w:val="24"/>
      <w:szCs w:val="24"/>
    </w:rPr>
  </w:style>
  <w:style w:type="paragraph" w:customStyle="1" w:styleId="502">
    <w:name w:val="样式 正文缩进正文（首行缩进两字）表正文正文非缩进特点标题4段1 + 首行缩进:  2 字符"/>
    <w:basedOn w:val="17"/>
    <w:qFormat/>
    <w:uiPriority w:val="99"/>
    <w:pPr>
      <w:ind w:firstLine="480" w:firstLineChars="200"/>
    </w:pPr>
  </w:style>
  <w:style w:type="paragraph" w:customStyle="1" w:styleId="503">
    <w:name w:val="样式 标题 1 + 居中 段前: 6 磅 段后: 6 磅 行距: 1.5 倍行距"/>
    <w:basedOn w:val="3"/>
    <w:qFormat/>
    <w:uiPriority w:val="99"/>
    <w:pPr>
      <w:keepLines/>
      <w:tabs>
        <w:tab w:val="clear" w:pos="3360"/>
      </w:tabs>
      <w:adjustRightInd w:val="0"/>
      <w:spacing w:line="360" w:lineRule="auto"/>
    </w:pPr>
    <w:rPr>
      <w:rFonts w:eastAsia="宋体"/>
      <w:b/>
      <w:kern w:val="44"/>
      <w:sz w:val="32"/>
    </w:rPr>
  </w:style>
  <w:style w:type="paragraph" w:customStyle="1" w:styleId="504">
    <w:name w:val="font6"/>
    <w:basedOn w:val="1"/>
    <w:qFormat/>
    <w:uiPriority w:val="99"/>
    <w:pPr>
      <w:widowControl/>
      <w:spacing w:before="100" w:beforeAutospacing="1" w:after="100" w:afterAutospacing="1"/>
      <w:jc w:val="left"/>
    </w:pPr>
    <w:rPr>
      <w:rFonts w:ascii="宋体" w:hAnsi="宋体" w:cs="宋体"/>
      <w:b/>
      <w:bCs/>
      <w:kern w:val="0"/>
      <w:sz w:val="20"/>
    </w:rPr>
  </w:style>
  <w:style w:type="paragraph" w:customStyle="1" w:styleId="505">
    <w:name w:val="表号"/>
    <w:basedOn w:val="1"/>
    <w:qFormat/>
    <w:uiPriority w:val="99"/>
    <w:pPr>
      <w:tabs>
        <w:tab w:val="left" w:pos="648"/>
      </w:tabs>
      <w:autoSpaceDE w:val="0"/>
      <w:autoSpaceDN w:val="0"/>
      <w:adjustRightInd w:val="0"/>
      <w:spacing w:before="210" w:beforeLines="0" w:after="210" w:afterLines="0"/>
      <w:ind w:left="425" w:hanging="137"/>
      <w:jc w:val="center"/>
    </w:pPr>
    <w:rPr>
      <w:kern w:val="0"/>
      <w:sz w:val="21"/>
      <w:lang w:eastAsia="en-US"/>
    </w:rPr>
  </w:style>
  <w:style w:type="paragraph" w:customStyle="1" w:styleId="506">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507">
    <w:name w:val="二级目录"/>
    <w:basedOn w:val="1"/>
    <w:qFormat/>
    <w:uiPriority w:val="99"/>
    <w:pPr>
      <w:spacing w:afterLines="50" w:line="360" w:lineRule="auto"/>
      <w:ind w:left="3060"/>
    </w:pPr>
    <w:rPr>
      <w:rFonts w:ascii="Arial Unicode MS" w:hAnsi="Arial Unicode MS"/>
      <w:sz w:val="24"/>
      <w:szCs w:val="24"/>
    </w:rPr>
  </w:style>
  <w:style w:type="paragraph" w:customStyle="1" w:styleId="508">
    <w:name w:val="正文 New"/>
    <w:link w:val="509"/>
    <w:qFormat/>
    <w:uiPriority w:val="99"/>
    <w:pPr>
      <w:widowControl w:val="0"/>
      <w:jc w:val="both"/>
    </w:pPr>
    <w:rPr>
      <w:rFonts w:ascii="Times New Roman" w:hAnsi="Times New Roman" w:eastAsia="宋体" w:cs="Times New Roman"/>
      <w:kern w:val="2"/>
      <w:sz w:val="28"/>
      <w:szCs w:val="28"/>
      <w:lang w:val="en-US" w:eastAsia="zh-CN" w:bidi="ar-SA"/>
    </w:rPr>
  </w:style>
  <w:style w:type="character" w:customStyle="1" w:styleId="509">
    <w:name w:val="正文 New Char"/>
    <w:link w:val="508"/>
    <w:qFormat/>
    <w:uiPriority w:val="99"/>
    <w:rPr>
      <w:kern w:val="2"/>
      <w:sz w:val="28"/>
      <w:szCs w:val="28"/>
      <w:lang w:val="en-US" w:eastAsia="zh-CN" w:bidi="ar-SA"/>
    </w:rPr>
  </w:style>
  <w:style w:type="paragraph" w:customStyle="1" w:styleId="510">
    <w:name w:val="xl53"/>
    <w:basedOn w:val="1"/>
    <w:qFormat/>
    <w:uiPriority w:val="99"/>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511">
    <w:name w:val="正文（首行不缩进）"/>
    <w:basedOn w:val="1"/>
    <w:qFormat/>
    <w:uiPriority w:val="99"/>
    <w:pPr>
      <w:autoSpaceDE w:val="0"/>
      <w:autoSpaceDN w:val="0"/>
      <w:adjustRightInd w:val="0"/>
      <w:spacing w:line="360" w:lineRule="auto"/>
      <w:jc w:val="left"/>
    </w:pPr>
    <w:rPr>
      <w:kern w:val="0"/>
      <w:sz w:val="21"/>
    </w:rPr>
  </w:style>
  <w:style w:type="paragraph" w:customStyle="1" w:styleId="512">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513">
    <w:name w:val="样式3"/>
    <w:basedOn w:val="3"/>
    <w:next w:val="3"/>
    <w:qFormat/>
    <w:uiPriority w:val="0"/>
    <w:pPr>
      <w:keepLines/>
      <w:tabs>
        <w:tab w:val="clear" w:pos="3360"/>
      </w:tabs>
      <w:adjustRightInd w:val="0"/>
      <w:spacing w:line="576" w:lineRule="auto"/>
      <w:jc w:val="both"/>
    </w:pPr>
    <w:rPr>
      <w:b/>
      <w:kern w:val="44"/>
    </w:rPr>
  </w:style>
  <w:style w:type="paragraph" w:customStyle="1" w:styleId="514">
    <w:name w:val="普通(网站)1"/>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customStyle="1" w:styleId="515">
    <w:name w:val="intel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6">
    <w:name w:val="正文4"/>
    <w:basedOn w:val="1"/>
    <w:qFormat/>
    <w:uiPriority w:val="99"/>
    <w:pPr>
      <w:tabs>
        <w:tab w:val="left" w:pos="1275"/>
      </w:tabs>
      <w:spacing w:before="60" w:beforeLines="0" w:after="60" w:afterLines="0" w:line="360" w:lineRule="auto"/>
      <w:ind w:left="820" w:leftChars="400" w:hanging="705"/>
    </w:pPr>
    <w:rPr>
      <w:sz w:val="24"/>
    </w:rPr>
  </w:style>
  <w:style w:type="paragraph" w:customStyle="1" w:styleId="517">
    <w:name w:val="mtitle"/>
    <w:basedOn w:val="1"/>
    <w:qFormat/>
    <w:uiPriority w:val="99"/>
    <w:pPr>
      <w:widowControl/>
      <w:spacing w:before="30"/>
      <w:jc w:val="center"/>
    </w:pPr>
    <w:rPr>
      <w:rFonts w:ascii="方正小标宋简体" w:hAnsi="宋体" w:eastAsia="方正小标宋简体"/>
      <w:color w:val="000000"/>
      <w:kern w:val="0"/>
      <w:sz w:val="44"/>
      <w:szCs w:val="44"/>
    </w:rPr>
  </w:style>
  <w:style w:type="paragraph" w:customStyle="1" w:styleId="518">
    <w:name w:val="文本1"/>
    <w:basedOn w:val="1"/>
    <w:qFormat/>
    <w:uiPriority w:val="99"/>
    <w:pPr>
      <w:adjustRightInd w:val="0"/>
      <w:spacing w:line="312" w:lineRule="atLeast"/>
      <w:jc w:val="center"/>
      <w:textAlignment w:val="baseline"/>
    </w:pPr>
    <w:rPr>
      <w:kern w:val="0"/>
      <w:sz w:val="18"/>
    </w:rPr>
  </w:style>
  <w:style w:type="paragraph" w:customStyle="1" w:styleId="519">
    <w:name w:val="Table Contents"/>
    <w:basedOn w:val="2"/>
    <w:qFormat/>
    <w:uiPriority w:val="99"/>
    <w:pPr>
      <w:suppressAutoHyphens/>
      <w:jc w:val="left"/>
    </w:pPr>
    <w:rPr>
      <w:rFonts w:ascii="Times New Roman" w:eastAsia="Times New Roman"/>
      <w:kern w:val="0"/>
      <w:sz w:val="24"/>
    </w:rPr>
  </w:style>
  <w:style w:type="paragraph" w:customStyle="1" w:styleId="520">
    <w:name w:val="Title 1"/>
    <w:basedOn w:val="1"/>
    <w:qFormat/>
    <w:uiPriority w:val="99"/>
    <w:pPr>
      <w:adjustRightInd w:val="0"/>
      <w:snapToGrid w:val="0"/>
      <w:spacing w:before="144" w:after="72" w:line="360" w:lineRule="atLeast"/>
      <w:jc w:val="center"/>
      <w:textAlignment w:val="baseline"/>
    </w:pPr>
    <w:rPr>
      <w:rFonts w:ascii="Arial" w:hAnsi="Arial" w:cs="Arial"/>
      <w:b/>
      <w:bCs/>
      <w:kern w:val="0"/>
      <w:sz w:val="32"/>
      <w:szCs w:val="32"/>
    </w:rPr>
  </w:style>
  <w:style w:type="paragraph" w:customStyle="1" w:styleId="521">
    <w:name w:val="rr"/>
    <w:basedOn w:val="1"/>
    <w:qFormat/>
    <w:uiPriority w:val="99"/>
    <w:pPr>
      <w:widowControl/>
      <w:spacing w:before="100" w:beforeAutospacing="1" w:after="100" w:afterAutospacing="1"/>
      <w:jc w:val="left"/>
    </w:pPr>
    <w:rPr>
      <w:rFonts w:ascii="宋体" w:hAnsi="宋体"/>
      <w:kern w:val="0"/>
      <w:sz w:val="21"/>
      <w:szCs w:val="21"/>
    </w:rPr>
  </w:style>
  <w:style w:type="paragraph" w:customStyle="1" w:styleId="522">
    <w:name w:val="文本框样式1"/>
    <w:basedOn w:val="1"/>
    <w:qFormat/>
    <w:uiPriority w:val="99"/>
    <w:pPr>
      <w:adjustRightInd w:val="0"/>
      <w:snapToGrid w:val="0"/>
      <w:spacing w:before="60" w:beforeLines="0" w:line="180" w:lineRule="exact"/>
      <w:jc w:val="center"/>
    </w:pPr>
    <w:rPr>
      <w:sz w:val="21"/>
    </w:rPr>
  </w:style>
  <w:style w:type="paragraph" w:customStyle="1" w:styleId="523">
    <w:name w:val="首行缩进 1"/>
    <w:basedOn w:val="1"/>
    <w:qFormat/>
    <w:uiPriority w:val="99"/>
    <w:pPr>
      <w:spacing w:after="120" w:afterLines="0" w:line="360" w:lineRule="auto"/>
      <w:ind w:firstLine="200" w:firstLineChars="200"/>
    </w:pPr>
    <w:rPr>
      <w:sz w:val="24"/>
    </w:rPr>
  </w:style>
  <w:style w:type="paragraph" w:customStyle="1" w:styleId="524">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5">
    <w:name w:val="目录 51"/>
    <w:basedOn w:val="1"/>
    <w:next w:val="1"/>
    <w:qFormat/>
    <w:uiPriority w:val="99"/>
    <w:pPr>
      <w:ind w:left="1680" w:leftChars="800"/>
    </w:pPr>
  </w:style>
  <w:style w:type="paragraph" w:customStyle="1" w:styleId="526">
    <w:name w:val="xl63"/>
    <w:basedOn w:val="1"/>
    <w:qFormat/>
    <w:uiPriority w:val="99"/>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0"/>
    </w:rPr>
  </w:style>
  <w:style w:type="paragraph" w:customStyle="1" w:styleId="527">
    <w:name w:val="表格标题"/>
    <w:basedOn w:val="469"/>
    <w:qFormat/>
    <w:uiPriority w:val="99"/>
  </w:style>
  <w:style w:type="paragraph" w:customStyle="1" w:styleId="528">
    <w:name w:val="xl68"/>
    <w:basedOn w:val="1"/>
    <w:qFormat/>
    <w:uiPriority w:val="99"/>
    <w:pPr>
      <w:widowControl/>
      <w:pBdr>
        <w:top w:val="single" w:color="auto" w:sz="8" w:space="0"/>
        <w:left w:val="single" w:color="auto" w:sz="8" w:space="0"/>
      </w:pBdr>
      <w:spacing w:before="100" w:beforeAutospacing="1" w:after="100" w:afterAutospacing="1"/>
      <w:jc w:val="center"/>
    </w:pPr>
    <w:rPr>
      <w:rFonts w:ascii="宋体" w:hAnsi="宋体" w:cs="宋体"/>
      <w:kern w:val="0"/>
      <w:sz w:val="20"/>
    </w:rPr>
  </w:style>
  <w:style w:type="paragraph" w:customStyle="1" w:styleId="529">
    <w:name w:val="自定样式1"/>
    <w:basedOn w:val="1"/>
    <w:qFormat/>
    <w:uiPriority w:val="99"/>
    <w:pPr>
      <w:suppressAutoHyphens/>
      <w:jc w:val="center"/>
    </w:pPr>
    <w:rPr>
      <w:rFonts w:ascii="宋体" w:hAnsi="宋体"/>
      <w:color w:val="000000"/>
      <w:sz w:val="18"/>
      <w:szCs w:val="24"/>
    </w:rPr>
  </w:style>
  <w:style w:type="paragraph" w:customStyle="1" w:styleId="530">
    <w:name w:val="xl71"/>
    <w:basedOn w:val="1"/>
    <w:qFormat/>
    <w:uiPriority w:val="99"/>
    <w:pPr>
      <w:widowControl/>
      <w:pBdr>
        <w:bottom w:val="single" w:color="auto" w:sz="8" w:space="0"/>
        <w:right w:val="single" w:color="000000" w:sz="8" w:space="0"/>
      </w:pBdr>
      <w:spacing w:before="100" w:beforeAutospacing="1" w:after="100" w:afterAutospacing="1"/>
    </w:pPr>
    <w:rPr>
      <w:rFonts w:ascii="新宋体" w:hAnsi="新宋体" w:eastAsia="新宋体" w:cs="宋体"/>
      <w:kern w:val="0"/>
      <w:sz w:val="20"/>
    </w:rPr>
  </w:style>
  <w:style w:type="paragraph" w:customStyle="1" w:styleId="531">
    <w:name w:val="xl73"/>
    <w:basedOn w:val="1"/>
    <w:qFormat/>
    <w:uiPriority w:val="99"/>
    <w:pPr>
      <w:widowControl/>
      <w:pBdr>
        <w:top w:val="single" w:color="auto" w:sz="8" w:space="0"/>
        <w:bottom w:val="single" w:color="auto" w:sz="8" w:space="0"/>
      </w:pBdr>
      <w:spacing w:before="100" w:beforeAutospacing="1" w:after="100" w:afterAutospacing="1"/>
    </w:pPr>
    <w:rPr>
      <w:rFonts w:ascii="新宋体" w:hAnsi="新宋体" w:eastAsia="新宋体" w:cs="宋体"/>
      <w:kern w:val="0"/>
      <w:sz w:val="20"/>
    </w:rPr>
  </w:style>
  <w:style w:type="paragraph" w:customStyle="1" w:styleId="532">
    <w:name w:val="xl75"/>
    <w:basedOn w:val="1"/>
    <w:qFormat/>
    <w:uiPriority w:val="99"/>
    <w:pPr>
      <w:widowControl/>
      <w:pBdr>
        <w:left w:val="single" w:color="auto" w:sz="8" w:space="0"/>
        <w:right w:val="single" w:color="auto" w:sz="8" w:space="0"/>
      </w:pBdr>
      <w:spacing w:before="100" w:beforeAutospacing="1" w:after="100" w:afterAutospacing="1"/>
      <w:jc w:val="center"/>
    </w:pPr>
    <w:rPr>
      <w:kern w:val="0"/>
      <w:sz w:val="20"/>
    </w:rPr>
  </w:style>
  <w:style w:type="paragraph" w:customStyle="1" w:styleId="533">
    <w:name w:val="xl78"/>
    <w:basedOn w:val="1"/>
    <w:qFormat/>
    <w:uiPriority w:val="99"/>
    <w:pPr>
      <w:widowControl/>
      <w:pBdr>
        <w:right w:val="single" w:color="000000" w:sz="8" w:space="0"/>
      </w:pBdr>
      <w:spacing w:before="100" w:beforeAutospacing="1" w:after="100" w:afterAutospacing="1"/>
      <w:jc w:val="center"/>
    </w:pPr>
    <w:rPr>
      <w:rFonts w:ascii="宋体" w:hAnsi="宋体" w:cs="宋体"/>
      <w:kern w:val="0"/>
      <w:sz w:val="20"/>
    </w:rPr>
  </w:style>
  <w:style w:type="paragraph" w:customStyle="1" w:styleId="534">
    <w:name w:val="xl79"/>
    <w:basedOn w:val="1"/>
    <w:qFormat/>
    <w:uiPriority w:val="99"/>
    <w:pPr>
      <w:widowControl/>
      <w:pBdr>
        <w:bottom w:val="single" w:color="auto" w:sz="8" w:space="0"/>
        <w:right w:val="single" w:color="000000" w:sz="8" w:space="0"/>
      </w:pBdr>
      <w:spacing w:before="100" w:beforeAutospacing="1" w:after="100" w:afterAutospacing="1"/>
      <w:jc w:val="center"/>
    </w:pPr>
    <w:rPr>
      <w:rFonts w:ascii="宋体" w:hAnsi="宋体" w:cs="宋体"/>
      <w:kern w:val="0"/>
      <w:sz w:val="20"/>
    </w:rPr>
  </w:style>
  <w:style w:type="paragraph" w:customStyle="1" w:styleId="535">
    <w:name w:val="ordinary-output"/>
    <w:basedOn w:val="1"/>
    <w:qFormat/>
    <w:uiPriority w:val="0"/>
    <w:pPr>
      <w:widowControl/>
      <w:spacing w:before="100" w:beforeAutospacing="1" w:after="100" w:afterAutospacing="1" w:line="450" w:lineRule="atLeast"/>
      <w:jc w:val="left"/>
    </w:pPr>
    <w:rPr>
      <w:rFonts w:ascii="宋体" w:hAnsi="宋体" w:cs="宋体"/>
      <w:color w:val="333333"/>
      <w:kern w:val="0"/>
      <w:sz w:val="36"/>
      <w:szCs w:val="36"/>
    </w:rPr>
  </w:style>
  <w:style w:type="paragraph" w:customStyle="1" w:styleId="536">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37">
    <w:name w:val="xl203"/>
    <w:basedOn w:val="1"/>
    <w:qFormat/>
    <w:uiPriority w:val="99"/>
    <w:pPr>
      <w:widowControl/>
      <w:pBdr>
        <w:bottom w:val="single" w:color="000000"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538">
    <w:name w:val="xl129"/>
    <w:basedOn w:val="1"/>
    <w:qFormat/>
    <w:uiPriority w:val="99"/>
    <w:pPr>
      <w:widowControl/>
      <w:pBdr>
        <w:left w:val="single" w:color="000000" w:sz="8" w:space="0"/>
        <w:bottom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39">
    <w:name w:val="xl81"/>
    <w:basedOn w:val="1"/>
    <w:qFormat/>
    <w:uiPriority w:val="99"/>
    <w:pPr>
      <w:widowControl/>
      <w:pBdr>
        <w:top w:val="single" w:color="auto" w:sz="8" w:space="0"/>
        <w:bottom w:val="single" w:color="auto" w:sz="8" w:space="0"/>
      </w:pBdr>
      <w:spacing w:before="100" w:beforeAutospacing="1" w:after="100" w:afterAutospacing="1"/>
    </w:pPr>
    <w:rPr>
      <w:rFonts w:ascii="宋体" w:hAnsi="宋体" w:cs="宋体"/>
      <w:kern w:val="0"/>
      <w:sz w:val="20"/>
    </w:rPr>
  </w:style>
  <w:style w:type="paragraph" w:customStyle="1" w:styleId="540">
    <w:name w:val="三级条标题"/>
    <w:basedOn w:val="142"/>
    <w:next w:val="144"/>
    <w:qFormat/>
    <w:uiPriority w:val="0"/>
    <w:pPr>
      <w:tabs>
        <w:tab w:val="left" w:pos="851"/>
        <w:tab w:val="left" w:pos="1984"/>
        <w:tab w:val="clear" w:pos="360"/>
        <w:tab w:val="clear" w:pos="840"/>
        <w:tab w:val="clear" w:pos="1077"/>
      </w:tabs>
      <w:ind w:left="1984" w:hanging="708"/>
      <w:outlineLvl w:val="4"/>
    </w:pPr>
  </w:style>
  <w:style w:type="paragraph" w:customStyle="1" w:styleId="541">
    <w:name w:val="xl151"/>
    <w:basedOn w:val="1"/>
    <w:qFormat/>
    <w:uiPriority w:val="99"/>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542">
    <w:name w:val=" Char Char Char Char"/>
    <w:basedOn w:val="20"/>
    <w:qFormat/>
    <w:uiPriority w:val="0"/>
    <w:rPr>
      <w:rFonts w:ascii="Tahoma" w:hAnsi="Tahoma"/>
      <w:sz w:val="24"/>
      <w:szCs w:val="24"/>
      <w:shd w:val="clear" w:color="auto" w:fill="auto"/>
    </w:rPr>
  </w:style>
  <w:style w:type="paragraph" w:customStyle="1" w:styleId="543">
    <w:name w:val="xl126"/>
    <w:basedOn w:val="1"/>
    <w:qFormat/>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44">
    <w:name w:val="xl82"/>
    <w:basedOn w:val="1"/>
    <w:qFormat/>
    <w:uiPriority w:val="99"/>
    <w:pPr>
      <w:widowControl/>
      <w:pBdr>
        <w:top w:val="single" w:color="auto" w:sz="8" w:space="0"/>
        <w:bottom w:val="single" w:color="auto" w:sz="8" w:space="0"/>
        <w:right w:val="single" w:color="000000" w:sz="8" w:space="0"/>
      </w:pBdr>
      <w:spacing w:before="100" w:beforeAutospacing="1" w:after="100" w:afterAutospacing="1"/>
    </w:pPr>
    <w:rPr>
      <w:rFonts w:ascii="宋体" w:hAnsi="宋体" w:cs="宋体"/>
      <w:kern w:val="0"/>
      <w:sz w:val="20"/>
    </w:rPr>
  </w:style>
  <w:style w:type="paragraph" w:customStyle="1" w:styleId="545">
    <w:name w:val="CM34"/>
    <w:basedOn w:val="86"/>
    <w:next w:val="86"/>
    <w:qFormat/>
    <w:uiPriority w:val="99"/>
    <w:pPr>
      <w:spacing w:after="393"/>
    </w:pPr>
    <w:rPr>
      <w:rFonts w:ascii="黑体" w:hAnsi="Calibri" w:eastAsia="黑体" w:cs="黑体"/>
      <w:sz w:val="24"/>
      <w:szCs w:val="24"/>
    </w:rPr>
  </w:style>
  <w:style w:type="paragraph" w:customStyle="1" w:styleId="546">
    <w:name w:val="xl169"/>
    <w:basedOn w:val="1"/>
    <w:qFormat/>
    <w:uiPriority w:val="99"/>
    <w:pPr>
      <w:widowControl/>
      <w:pBdr>
        <w:left w:val="single" w:color="000000" w:sz="8" w:space="0"/>
        <w:bottom w:val="single" w:color="000000"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547">
    <w:name w:val="样式 head3 + (符号) 宋体 五号 非加粗 段前: 7.8 磅 段后: 7.8 磅"/>
    <w:basedOn w:val="2"/>
    <w:qFormat/>
    <w:uiPriority w:val="0"/>
    <w:pPr>
      <w:spacing w:before="156" w:after="156"/>
    </w:pPr>
    <w:rPr>
      <w:rFonts w:ascii="Times New Roman" w:hAnsi="宋体" w:eastAsia="宋体" w:cs="宋体"/>
      <w:b/>
      <w:sz w:val="21"/>
      <w:vertAlign w:val="subscript"/>
    </w:rPr>
  </w:style>
  <w:style w:type="paragraph" w:customStyle="1" w:styleId="548">
    <w:name w:val="xl161"/>
    <w:basedOn w:val="1"/>
    <w:qFormat/>
    <w:uiPriority w:val="99"/>
    <w:pPr>
      <w:widowControl/>
      <w:pBdr>
        <w:left w:val="single" w:color="auto" w:sz="8" w:space="0"/>
        <w:bottom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49">
    <w:name w:val="bds"/>
    <w:basedOn w:val="1"/>
    <w:qFormat/>
    <w:uiPriority w:val="0"/>
    <w:pPr>
      <w:adjustRightInd w:val="0"/>
      <w:spacing w:line="312" w:lineRule="atLeast"/>
      <w:jc w:val="center"/>
      <w:textAlignment w:val="baseline"/>
    </w:pPr>
    <w:rPr>
      <w:rFonts w:eastAsia="楷体_GB2312"/>
      <w:b/>
      <w:kern w:val="0"/>
      <w:sz w:val="32"/>
    </w:rPr>
  </w:style>
  <w:style w:type="paragraph" w:customStyle="1" w:styleId="550">
    <w:name w:val="xl119"/>
    <w:basedOn w:val="1"/>
    <w:qFormat/>
    <w:uiPriority w:val="99"/>
    <w:pPr>
      <w:widowControl/>
      <w:pBdr>
        <w:lef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551">
    <w:name w:val="xl83"/>
    <w:basedOn w:val="1"/>
    <w:qFormat/>
    <w:uiPriority w:val="99"/>
    <w:pPr>
      <w:widowControl/>
      <w:pBdr>
        <w:left w:val="single" w:color="auto" w:sz="8" w:space="0"/>
        <w:bottom w:val="single" w:color="000000" w:sz="8" w:space="0"/>
        <w:right w:val="single" w:color="auto" w:sz="8" w:space="0"/>
      </w:pBdr>
      <w:spacing w:before="100" w:beforeAutospacing="1" w:after="100" w:afterAutospacing="1"/>
      <w:jc w:val="center"/>
    </w:pPr>
    <w:rPr>
      <w:kern w:val="0"/>
      <w:sz w:val="20"/>
    </w:rPr>
  </w:style>
  <w:style w:type="paragraph" w:customStyle="1" w:styleId="552">
    <w:name w:val="ANGEBTEXT"/>
    <w:basedOn w:val="1"/>
    <w:qFormat/>
    <w:uiPriority w:val="0"/>
    <w:pPr>
      <w:widowControl/>
      <w:ind w:firstLine="359" w:firstLineChars="171"/>
      <w:jc w:val="left"/>
    </w:pPr>
    <w:rPr>
      <w:rFonts w:cs="Arial"/>
      <w:color w:val="000000"/>
      <w:kern w:val="0"/>
      <w:sz w:val="21"/>
    </w:rPr>
  </w:style>
  <w:style w:type="paragraph" w:customStyle="1" w:styleId="553">
    <w:name w:val="Liste mit -"/>
    <w:basedOn w:val="1"/>
    <w:qFormat/>
    <w:uiPriority w:val="0"/>
    <w:pPr>
      <w:widowControl/>
      <w:numPr>
        <w:ilvl w:val="0"/>
        <w:numId w:val="6"/>
      </w:numPr>
      <w:tabs>
        <w:tab w:val="left" w:pos="1089"/>
      </w:tabs>
      <w:jc w:val="left"/>
    </w:pPr>
    <w:rPr>
      <w:rFonts w:ascii="Arial" w:hAnsi="Arial"/>
      <w:kern w:val="0"/>
      <w:sz w:val="24"/>
      <w:szCs w:val="24"/>
      <w:lang w:val="de-DE" w:eastAsia="de-DE"/>
    </w:rPr>
  </w:style>
  <w:style w:type="paragraph" w:customStyle="1" w:styleId="554">
    <w:name w:val="xl116"/>
    <w:basedOn w:val="1"/>
    <w:qFormat/>
    <w:uiPriority w:val="99"/>
    <w:pPr>
      <w:widowControl/>
      <w:pBdr>
        <w:top w:val="single" w:color="000000" w:sz="8" w:space="0"/>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555">
    <w:name w:val="xl84"/>
    <w:basedOn w:val="1"/>
    <w:qFormat/>
    <w:uiPriority w:val="99"/>
    <w:pPr>
      <w:widowControl/>
      <w:pBdr>
        <w:left w:val="single" w:color="auto" w:sz="8" w:space="0"/>
        <w:bottom w:val="single" w:color="000000" w:sz="8" w:space="0"/>
      </w:pBdr>
      <w:spacing w:before="100" w:beforeAutospacing="1" w:after="100" w:afterAutospacing="1"/>
      <w:jc w:val="center"/>
    </w:pPr>
    <w:rPr>
      <w:rFonts w:ascii="宋体" w:hAnsi="宋体" w:cs="宋体"/>
      <w:kern w:val="0"/>
      <w:sz w:val="20"/>
    </w:rPr>
  </w:style>
  <w:style w:type="paragraph" w:customStyle="1" w:styleId="556">
    <w:name w:val="三级无"/>
    <w:basedOn w:val="540"/>
    <w:qFormat/>
    <w:uiPriority w:val="0"/>
    <w:pPr>
      <w:numPr>
        <w:ilvl w:val="0"/>
        <w:numId w:val="0"/>
      </w:numPr>
      <w:tabs>
        <w:tab w:val="clear" w:pos="1984"/>
      </w:tabs>
      <w:spacing w:before="0" w:after="0"/>
      <w:ind w:left="2100" w:hanging="420"/>
    </w:pPr>
    <w:rPr>
      <w:rFonts w:ascii="宋体" w:eastAsia="宋体"/>
      <w:kern w:val="2"/>
    </w:rPr>
  </w:style>
  <w:style w:type="paragraph" w:customStyle="1" w:styleId="557">
    <w:name w:val="xl180"/>
    <w:basedOn w:val="1"/>
    <w:qFormat/>
    <w:uiPriority w:val="99"/>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58">
    <w:name w:val="xl85"/>
    <w:basedOn w:val="1"/>
    <w:qFormat/>
    <w:uiPriority w:val="99"/>
    <w:pPr>
      <w:widowControl/>
      <w:pBdr>
        <w:bottom w:val="single" w:color="000000" w:sz="8" w:space="0"/>
      </w:pBdr>
      <w:spacing w:before="100" w:beforeAutospacing="1" w:after="100" w:afterAutospacing="1"/>
      <w:jc w:val="center"/>
    </w:pPr>
    <w:rPr>
      <w:rFonts w:ascii="宋体" w:hAnsi="宋体" w:cs="宋体"/>
      <w:kern w:val="0"/>
      <w:sz w:val="20"/>
    </w:rPr>
  </w:style>
  <w:style w:type="paragraph" w:customStyle="1" w:styleId="559">
    <w:name w:val="样式7"/>
    <w:basedOn w:val="1"/>
    <w:qFormat/>
    <w:uiPriority w:val="0"/>
    <w:pPr>
      <w:snapToGrid w:val="0"/>
    </w:pPr>
    <w:rPr>
      <w:sz w:val="21"/>
    </w:rPr>
  </w:style>
  <w:style w:type="paragraph" w:customStyle="1" w:styleId="560">
    <w:name w:val="H2"/>
    <w:qFormat/>
    <w:uiPriority w:val="0"/>
    <w:pPr>
      <w:widowControl w:val="0"/>
      <w:adjustRightInd w:val="0"/>
      <w:spacing w:after="240" w:line="0" w:lineRule="atLeast"/>
      <w:textAlignment w:val="baseline"/>
    </w:pPr>
    <w:rPr>
      <w:rFonts w:ascii="Times New Roman" w:hAnsi="Times New Roman" w:eastAsia="全真中明體" w:cs="Times New Roman"/>
      <w:b/>
      <w:spacing w:val="20"/>
      <w:sz w:val="24"/>
      <w:lang w:val="en-GB" w:eastAsia="zh-TW" w:bidi="ar-SA"/>
    </w:rPr>
  </w:style>
  <w:style w:type="paragraph" w:customStyle="1" w:styleId="561">
    <w:name w:val="xl155"/>
    <w:basedOn w:val="1"/>
    <w:qFormat/>
    <w:uiPriority w:val="99"/>
    <w:pPr>
      <w:widowControl/>
      <w:pBdr>
        <w:top w:val="single" w:color="auto" w:sz="8" w:space="0"/>
        <w:left w:val="single" w:color="000000"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562">
    <w:name w:val="xl86"/>
    <w:basedOn w:val="1"/>
    <w:qFormat/>
    <w:uiPriority w:val="99"/>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0"/>
    </w:rPr>
  </w:style>
  <w:style w:type="paragraph" w:customStyle="1" w:styleId="563">
    <w:name w:val="xl184"/>
    <w:basedOn w:val="1"/>
    <w:qFormat/>
    <w:uiPriority w:val="99"/>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64">
    <w:name w:val="xl87"/>
    <w:basedOn w:val="1"/>
    <w:qFormat/>
    <w:uiPriority w:val="99"/>
    <w:pPr>
      <w:widowControl/>
      <w:pBdr>
        <w:bottom w:val="single" w:color="auto" w:sz="8" w:space="0"/>
        <w:right w:val="single" w:color="000000" w:sz="8" w:space="0"/>
      </w:pBdr>
      <w:spacing w:before="100" w:beforeAutospacing="1" w:after="100" w:afterAutospacing="1"/>
      <w:jc w:val="center"/>
    </w:pPr>
    <w:rPr>
      <w:rFonts w:ascii="新宋体" w:hAnsi="新宋体" w:eastAsia="新宋体" w:cs="宋体"/>
      <w:kern w:val="0"/>
      <w:sz w:val="20"/>
    </w:rPr>
  </w:style>
  <w:style w:type="paragraph" w:customStyle="1" w:styleId="565">
    <w:name w:val="luoma-pinyin-kor"/>
    <w:basedOn w:val="1"/>
    <w:qFormat/>
    <w:uiPriority w:val="0"/>
    <w:pPr>
      <w:widowControl/>
      <w:spacing w:before="100" w:beforeAutospacing="1" w:after="100" w:afterAutospacing="1" w:line="330" w:lineRule="atLeast"/>
      <w:jc w:val="left"/>
    </w:pPr>
    <w:rPr>
      <w:rFonts w:ascii="宋体" w:hAnsi="宋体" w:cs="宋体"/>
      <w:color w:val="333333"/>
      <w:kern w:val="0"/>
      <w:sz w:val="24"/>
      <w:szCs w:val="24"/>
    </w:rPr>
  </w:style>
  <w:style w:type="paragraph" w:customStyle="1" w:styleId="566">
    <w:name w:val="TabelleText_1"/>
    <w:basedOn w:val="1"/>
    <w:next w:val="1"/>
    <w:qFormat/>
    <w:uiPriority w:val="0"/>
    <w:pPr>
      <w:autoSpaceDE w:val="0"/>
      <w:autoSpaceDN w:val="0"/>
      <w:adjustRightInd w:val="0"/>
      <w:jc w:val="left"/>
    </w:pPr>
    <w:rPr>
      <w:rFonts w:ascii="Arial" w:hAnsi="Arial" w:cs="Arial"/>
      <w:kern w:val="0"/>
      <w:sz w:val="24"/>
      <w:szCs w:val="24"/>
    </w:rPr>
  </w:style>
  <w:style w:type="paragraph" w:customStyle="1" w:styleId="567">
    <w:name w:val="xl147"/>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568">
    <w:name w:val="xl114"/>
    <w:basedOn w:val="1"/>
    <w:qFormat/>
    <w:uiPriority w:val="99"/>
    <w:pPr>
      <w:widowControl/>
      <w:pBdr>
        <w:top w:val="single" w:color="000000" w:sz="8" w:space="0"/>
        <w:lef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569">
    <w:name w:val="xl88"/>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kern w:val="0"/>
      <w:sz w:val="20"/>
    </w:rPr>
  </w:style>
  <w:style w:type="paragraph" w:customStyle="1" w:styleId="570">
    <w:name w:val="xl89"/>
    <w:basedOn w:val="1"/>
    <w:qFormat/>
    <w:uiPriority w:val="99"/>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kern w:val="0"/>
      <w:sz w:val="20"/>
    </w:rPr>
  </w:style>
  <w:style w:type="paragraph" w:customStyle="1" w:styleId="571">
    <w:name w:val="CM32"/>
    <w:basedOn w:val="86"/>
    <w:next w:val="86"/>
    <w:qFormat/>
    <w:uiPriority w:val="99"/>
    <w:pPr>
      <w:spacing w:after="125"/>
    </w:pPr>
    <w:rPr>
      <w:rFonts w:ascii="黑体" w:hAnsi="Calibri" w:eastAsia="黑体" w:cs="黑体"/>
      <w:sz w:val="24"/>
      <w:szCs w:val="24"/>
    </w:rPr>
  </w:style>
  <w:style w:type="paragraph" w:customStyle="1" w:styleId="57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73">
    <w:name w:val="xl128"/>
    <w:basedOn w:val="1"/>
    <w:qFormat/>
    <w:uiPriority w:val="99"/>
    <w:pPr>
      <w:widowControl/>
      <w:pBdr>
        <w:bottom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574">
    <w:name w:val="xl90"/>
    <w:basedOn w:val="1"/>
    <w:qFormat/>
    <w:uiPriority w:val="99"/>
    <w:pPr>
      <w:widowControl/>
      <w:pBdr>
        <w:top w:val="single" w:color="000000" w:sz="8" w:space="0"/>
        <w:bottom w:val="single" w:color="auto" w:sz="8" w:space="0"/>
      </w:pBdr>
      <w:spacing w:before="100" w:beforeAutospacing="1" w:after="100" w:afterAutospacing="1"/>
      <w:jc w:val="center"/>
    </w:pPr>
    <w:rPr>
      <w:rFonts w:ascii="宋体" w:hAnsi="宋体" w:cs="宋体"/>
      <w:kern w:val="0"/>
      <w:sz w:val="20"/>
    </w:rPr>
  </w:style>
  <w:style w:type="paragraph" w:customStyle="1" w:styleId="575">
    <w:name w:val="xl174"/>
    <w:basedOn w:val="1"/>
    <w:qFormat/>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jc w:val="right"/>
    </w:pPr>
    <w:rPr>
      <w:rFonts w:ascii="宋体" w:hAnsi="宋体" w:cs="宋体"/>
      <w:b/>
      <w:bCs/>
      <w:kern w:val="0"/>
      <w:sz w:val="20"/>
    </w:rPr>
  </w:style>
  <w:style w:type="paragraph" w:customStyle="1" w:styleId="576">
    <w:name w:val="xl121"/>
    <w:basedOn w:val="1"/>
    <w:qFormat/>
    <w:uiPriority w:val="99"/>
    <w:pPr>
      <w:widowControl/>
      <w:pBdr>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577">
    <w:name w:val="xl91"/>
    <w:basedOn w:val="1"/>
    <w:qFormat/>
    <w:uiPriority w:val="99"/>
    <w:pPr>
      <w:widowControl/>
      <w:pBdr>
        <w:top w:val="single" w:color="000000" w:sz="8" w:space="0"/>
        <w:bottom w:val="single" w:color="auto" w:sz="8" w:space="0"/>
        <w:right w:val="single" w:color="000000" w:sz="8" w:space="0"/>
      </w:pBdr>
      <w:spacing w:before="100" w:beforeAutospacing="1" w:after="100" w:afterAutospacing="1"/>
      <w:jc w:val="center"/>
    </w:pPr>
    <w:rPr>
      <w:rFonts w:ascii="宋体" w:hAnsi="宋体" w:cs="宋体"/>
      <w:kern w:val="0"/>
      <w:sz w:val="20"/>
    </w:rPr>
  </w:style>
  <w:style w:type="paragraph" w:customStyle="1" w:styleId="578">
    <w:name w:val="标题 5（有编号）（绿盟科技）"/>
    <w:basedOn w:val="1"/>
    <w:next w:val="579"/>
    <w:qFormat/>
    <w:uiPriority w:val="0"/>
    <w:pPr>
      <w:keepNext/>
      <w:keepLines/>
      <w:numPr>
        <w:ilvl w:val="4"/>
        <w:numId w:val="4"/>
      </w:numPr>
      <w:spacing w:before="280" w:after="156" w:line="377" w:lineRule="auto"/>
      <w:jc w:val="left"/>
      <w:outlineLvl w:val="4"/>
    </w:pPr>
    <w:rPr>
      <w:rFonts w:ascii="Arial" w:hAnsi="Arial" w:eastAsia="黑体"/>
      <w:b/>
      <w:sz w:val="24"/>
      <w:szCs w:val="28"/>
    </w:rPr>
  </w:style>
  <w:style w:type="paragraph" w:customStyle="1" w:styleId="57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80">
    <w:name w:val="xl149"/>
    <w:basedOn w:val="1"/>
    <w:qFormat/>
    <w:uiPriority w:val="99"/>
    <w:pPr>
      <w:widowControl/>
      <w:pBdr>
        <w:top w:val="single" w:color="auto" w:sz="8" w:space="0"/>
        <w:left w:val="single" w:color="000000"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581">
    <w:name w:val="xl92"/>
    <w:basedOn w:val="1"/>
    <w:qFormat/>
    <w:uiPriority w:val="99"/>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kern w:val="0"/>
      <w:sz w:val="20"/>
    </w:rPr>
  </w:style>
  <w:style w:type="paragraph" w:customStyle="1" w:styleId="582">
    <w:name w:val="ccrd4"/>
    <w:basedOn w:val="1"/>
    <w:qFormat/>
    <w:uiPriority w:val="0"/>
    <w:pPr>
      <w:widowControl/>
      <w:numPr>
        <w:ilvl w:val="4"/>
        <w:numId w:val="5"/>
      </w:numPr>
      <w:tabs>
        <w:tab w:val="left" w:pos="2880"/>
      </w:tabs>
      <w:jc w:val="left"/>
    </w:pPr>
    <w:rPr>
      <w:rFonts w:ascii="Arial" w:hAnsi="Arial"/>
      <w:kern w:val="0"/>
      <w:sz w:val="20"/>
      <w:lang w:eastAsia="en-US"/>
    </w:rPr>
  </w:style>
  <w:style w:type="paragraph" w:customStyle="1" w:styleId="583">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84">
    <w:name w:val="xl176"/>
    <w:basedOn w:val="1"/>
    <w:qFormat/>
    <w:uiPriority w:val="99"/>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585">
    <w:name w:val="xl152"/>
    <w:basedOn w:val="1"/>
    <w:qFormat/>
    <w:uiPriority w:val="99"/>
    <w:pPr>
      <w:widowControl/>
      <w:pBdr>
        <w:top w:val="single" w:color="auto" w:sz="8" w:space="0"/>
        <w:left w:val="single" w:color="auto" w:sz="8" w:space="0"/>
        <w:bottom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86">
    <w:name w:val="xl122"/>
    <w:basedOn w:val="1"/>
    <w:qFormat/>
    <w:uiPriority w:val="99"/>
    <w:pPr>
      <w:widowControl/>
      <w:pBdr>
        <w:left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587">
    <w:name w:val="xl93"/>
    <w:basedOn w:val="1"/>
    <w:qFormat/>
    <w:uiPriority w:val="99"/>
    <w:pPr>
      <w:widowControl/>
      <w:pBdr>
        <w:top w:val="single" w:color="auto" w:sz="8" w:space="0"/>
        <w:bottom w:val="single" w:color="auto" w:sz="8" w:space="0"/>
      </w:pBdr>
      <w:spacing w:before="100" w:beforeAutospacing="1" w:after="100" w:afterAutospacing="1"/>
      <w:jc w:val="left"/>
    </w:pPr>
    <w:rPr>
      <w:rFonts w:ascii="宋体" w:hAnsi="宋体" w:cs="宋体"/>
      <w:kern w:val="0"/>
      <w:sz w:val="20"/>
    </w:rPr>
  </w:style>
  <w:style w:type="paragraph" w:customStyle="1" w:styleId="588">
    <w:name w:val="公司信息"/>
    <w:basedOn w:val="1"/>
    <w:qFormat/>
    <w:uiPriority w:val="0"/>
    <w:pPr>
      <w:widowControl/>
      <w:adjustRightInd w:val="0"/>
      <w:snapToGrid w:val="0"/>
      <w:spacing w:before="40" w:after="40" w:line="300" w:lineRule="auto"/>
      <w:jc w:val="left"/>
    </w:pPr>
    <w:rPr>
      <w:rFonts w:ascii="Arial" w:hAnsi="Arial" w:eastAsia="微软雅黑"/>
      <w:color w:val="000000"/>
      <w:kern w:val="0"/>
      <w:sz w:val="21"/>
      <w:szCs w:val="24"/>
    </w:rPr>
  </w:style>
  <w:style w:type="paragraph" w:customStyle="1" w:styleId="589">
    <w:name w:val="xl160"/>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90">
    <w:name w:val="xl124"/>
    <w:basedOn w:val="1"/>
    <w:qFormat/>
    <w:uiPriority w:val="99"/>
    <w:pPr>
      <w:widowControl/>
      <w:pBdr>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591">
    <w:name w:val="ccrd3"/>
    <w:basedOn w:val="1"/>
    <w:qFormat/>
    <w:uiPriority w:val="0"/>
    <w:pPr>
      <w:widowControl/>
      <w:numPr>
        <w:ilvl w:val="3"/>
        <w:numId w:val="5"/>
      </w:numPr>
      <w:tabs>
        <w:tab w:val="left" w:pos="2160"/>
      </w:tabs>
      <w:spacing w:after="240"/>
      <w:jc w:val="left"/>
    </w:pPr>
    <w:rPr>
      <w:rFonts w:ascii="Arial" w:hAnsi="Arial"/>
      <w:kern w:val="0"/>
      <w:sz w:val="20"/>
      <w:lang w:eastAsia="en-US"/>
    </w:rPr>
  </w:style>
  <w:style w:type="paragraph" w:customStyle="1" w:styleId="592">
    <w:name w:val="xl94"/>
    <w:basedOn w:val="1"/>
    <w:qFormat/>
    <w:uiPriority w:val="99"/>
    <w:pPr>
      <w:widowControl/>
      <w:pBdr>
        <w:top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 w:val="20"/>
    </w:rPr>
  </w:style>
  <w:style w:type="paragraph" w:customStyle="1" w:styleId="593">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594">
    <w:name w:val="xl201"/>
    <w:basedOn w:val="1"/>
    <w:qFormat/>
    <w:uiPriority w:val="99"/>
    <w:pPr>
      <w:widowControl/>
      <w:pBdr>
        <w:bottom w:val="single" w:color="000000"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595">
    <w:name w:val="xl172"/>
    <w:basedOn w:val="1"/>
    <w:qFormat/>
    <w:uiPriority w:val="99"/>
    <w:pPr>
      <w:widowControl/>
      <w:pBdr>
        <w:top w:val="single" w:color="auto" w:sz="8" w:space="0"/>
        <w:left w:val="single" w:color="auto" w:sz="8" w:space="0"/>
        <w:bottom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596">
    <w:name w:val="xl95"/>
    <w:basedOn w:val="1"/>
    <w:qFormat/>
    <w:uiPriority w:val="99"/>
    <w:pPr>
      <w:widowControl/>
      <w:pBdr>
        <w:top w:val="single" w:color="000000" w:sz="8" w:space="0"/>
        <w:lef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597">
    <w:name w:val="注："/>
    <w:next w:val="144"/>
    <w:qFormat/>
    <w:uiPriority w:val="0"/>
    <w:pPr>
      <w:widowControl w:val="0"/>
      <w:numPr>
        <w:ilvl w:val="0"/>
        <w:numId w:val="7"/>
      </w:numPr>
      <w:autoSpaceDE w:val="0"/>
      <w:autoSpaceDN w:val="0"/>
      <w:jc w:val="both"/>
    </w:pPr>
    <w:rPr>
      <w:rFonts w:ascii="宋体" w:hAnsi="Calibri" w:eastAsia="宋体" w:cs="Times New Roman"/>
      <w:sz w:val="18"/>
      <w:szCs w:val="18"/>
      <w:lang w:val="en-US" w:eastAsia="zh-CN" w:bidi="ar-SA"/>
    </w:rPr>
  </w:style>
  <w:style w:type="paragraph" w:customStyle="1" w:styleId="598">
    <w:name w:val="xl189"/>
    <w:basedOn w:val="1"/>
    <w:qFormat/>
    <w:uiPriority w:val="99"/>
    <w:pPr>
      <w:widowControl/>
      <w:pBdr>
        <w:top w:val="single" w:color="auto" w:sz="8" w:space="0"/>
        <w:left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599">
    <w:name w:val="xl97"/>
    <w:basedOn w:val="1"/>
    <w:qFormat/>
    <w:uiPriority w:val="99"/>
    <w:pPr>
      <w:widowControl/>
      <w:pBdr>
        <w:left w:val="single" w:color="000000" w:sz="8" w:space="0"/>
        <w:bottom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00">
    <w:name w:val="注：（正文）"/>
    <w:basedOn w:val="597"/>
    <w:next w:val="144"/>
    <w:qFormat/>
    <w:uiPriority w:val="0"/>
  </w:style>
  <w:style w:type="paragraph" w:customStyle="1" w:styleId="601">
    <w:name w:val="Char1 Char Char Char Char Char Char Char Char Char Char Char"/>
    <w:basedOn w:val="1"/>
    <w:qFormat/>
    <w:uiPriority w:val="0"/>
    <w:pPr>
      <w:pageBreakBefore/>
      <w:widowControl/>
      <w:tabs>
        <w:tab w:val="left" w:pos="432"/>
      </w:tabs>
      <w:ind w:left="432" w:hanging="432"/>
      <w:jc w:val="left"/>
    </w:pPr>
    <w:rPr>
      <w:rFonts w:ascii="Tahoma" w:hAnsi="Tahoma" w:eastAsia="微软雅黑"/>
      <w:sz w:val="24"/>
    </w:rPr>
  </w:style>
  <w:style w:type="paragraph" w:customStyle="1" w:styleId="602">
    <w:name w:val="样式 小四 段前: 7.8 磅 段后: 7.8 磅"/>
    <w:basedOn w:val="1"/>
    <w:qFormat/>
    <w:uiPriority w:val="0"/>
    <w:pPr>
      <w:spacing w:before="156" w:after="156"/>
    </w:pPr>
    <w:rPr>
      <w:rFonts w:cs="宋体"/>
      <w:sz w:val="21"/>
      <w:vertAlign w:val="subscript"/>
    </w:rPr>
  </w:style>
  <w:style w:type="paragraph" w:customStyle="1" w:styleId="603">
    <w:name w:val="xl98"/>
    <w:basedOn w:val="1"/>
    <w:qFormat/>
    <w:uiPriority w:val="99"/>
    <w:pPr>
      <w:widowControl/>
      <w:pBdr>
        <w:bottom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04">
    <w:name w:val="xl200"/>
    <w:basedOn w:val="1"/>
    <w:qFormat/>
    <w:uiPriority w:val="99"/>
    <w:pPr>
      <w:widowControl/>
      <w:pBdr>
        <w:left w:val="single" w:color="auto" w:sz="8" w:space="27"/>
        <w:right w:val="single" w:color="auto" w:sz="8" w:space="0"/>
      </w:pBdr>
      <w:shd w:val="clear" w:color="000000" w:fill="FFFFFF"/>
      <w:spacing w:before="100" w:beforeAutospacing="1" w:after="100" w:afterAutospacing="1"/>
      <w:ind w:firstLine="200" w:firstLineChars="200"/>
      <w:jc w:val="left"/>
    </w:pPr>
    <w:rPr>
      <w:rFonts w:ascii="宋体" w:hAnsi="宋体" w:cs="宋体"/>
      <w:kern w:val="0"/>
      <w:sz w:val="20"/>
    </w:rPr>
  </w:style>
  <w:style w:type="paragraph" w:customStyle="1" w:styleId="605">
    <w:name w:val="xl168"/>
    <w:basedOn w:val="1"/>
    <w:qFormat/>
    <w:uiPriority w:val="99"/>
    <w:pPr>
      <w:widowControl/>
      <w:pBdr>
        <w:top w:val="single" w:color="auto" w:sz="8" w:space="0"/>
        <w:left w:val="single" w:color="000000"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06">
    <w:name w:val="6.3.5.4"/>
    <w:basedOn w:val="1"/>
    <w:qFormat/>
    <w:uiPriority w:val="0"/>
    <w:pPr>
      <w:numPr>
        <w:ilvl w:val="0"/>
        <w:numId w:val="8"/>
      </w:numPr>
      <w:tabs>
        <w:tab w:val="left" w:pos="851"/>
      </w:tabs>
      <w:spacing w:before="120" w:after="120"/>
    </w:pPr>
    <w:rPr>
      <w:sz w:val="24"/>
    </w:rPr>
  </w:style>
  <w:style w:type="paragraph" w:customStyle="1" w:styleId="607">
    <w:name w:val="xl138"/>
    <w:basedOn w:val="1"/>
    <w:qFormat/>
    <w:uiPriority w:val="99"/>
    <w:pPr>
      <w:widowControl/>
      <w:pBdr>
        <w:top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08">
    <w:name w:val="xl99"/>
    <w:basedOn w:val="1"/>
    <w:qFormat/>
    <w:uiPriority w:val="99"/>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09">
    <w:name w:val="CM8"/>
    <w:basedOn w:val="86"/>
    <w:next w:val="86"/>
    <w:qFormat/>
    <w:uiPriority w:val="99"/>
    <w:pPr>
      <w:spacing w:line="398" w:lineRule="atLeast"/>
    </w:pPr>
    <w:rPr>
      <w:rFonts w:ascii="黑体" w:hAnsi="Calibri" w:eastAsia="黑体" w:cs="黑体"/>
      <w:sz w:val="24"/>
      <w:szCs w:val="24"/>
    </w:rPr>
  </w:style>
  <w:style w:type="paragraph" w:customStyle="1" w:styleId="610">
    <w:name w:val="xl197"/>
    <w:basedOn w:val="1"/>
    <w:qFormat/>
    <w:uiPriority w:val="99"/>
    <w:pPr>
      <w:widowControl/>
      <w:pBdr>
        <w:top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611">
    <w:name w:val="xl130"/>
    <w:basedOn w:val="1"/>
    <w:qFormat/>
    <w:uiPriority w:val="99"/>
    <w:pPr>
      <w:widowControl/>
      <w:pBdr>
        <w:bottom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12">
    <w:name w:val="目录文字"/>
    <w:basedOn w:val="1"/>
    <w:qFormat/>
    <w:uiPriority w:val="0"/>
    <w:pPr>
      <w:widowControl/>
      <w:spacing w:line="480" w:lineRule="auto"/>
      <w:jc w:val="left"/>
    </w:pPr>
    <w:rPr>
      <w:rFonts w:ascii="宋体" w:hAnsi="宋体"/>
      <w:kern w:val="0"/>
      <w:sz w:val="24"/>
    </w:rPr>
  </w:style>
  <w:style w:type="paragraph" w:customStyle="1" w:styleId="613">
    <w:name w:val="xl101"/>
    <w:basedOn w:val="1"/>
    <w:qFormat/>
    <w:uiPriority w:val="99"/>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614">
    <w:name w:val="列出段落21"/>
    <w:basedOn w:val="1"/>
    <w:qFormat/>
    <w:uiPriority w:val="34"/>
    <w:pPr>
      <w:ind w:firstLine="420" w:firstLineChars="200"/>
    </w:pPr>
    <w:rPr>
      <w:rFonts w:ascii="Calibri" w:hAnsi="Calibri" w:eastAsia="微软雅黑" w:cs="Calibri"/>
      <w:sz w:val="21"/>
      <w:szCs w:val="21"/>
    </w:rPr>
  </w:style>
  <w:style w:type="paragraph" w:customStyle="1" w:styleId="615">
    <w:name w:val="Normal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16">
    <w:name w:val="xl188"/>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17">
    <w:name w:val="xl131"/>
    <w:basedOn w:val="1"/>
    <w:qFormat/>
    <w:uiPriority w:val="99"/>
    <w:pPr>
      <w:widowControl/>
      <w:pBdr>
        <w:bottom w:val="single" w:color="auto" w:sz="8" w:space="0"/>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18">
    <w:name w:val="附件标题-1"/>
    <w:basedOn w:val="1"/>
    <w:qFormat/>
    <w:uiPriority w:val="0"/>
    <w:pPr>
      <w:spacing w:before="156" w:beforeLines="50" w:after="156" w:afterLines="50"/>
      <w:jc w:val="center"/>
    </w:pPr>
    <w:rPr>
      <w:rFonts w:eastAsia="黑体"/>
      <w:sz w:val="32"/>
      <w:szCs w:val="24"/>
    </w:rPr>
  </w:style>
  <w:style w:type="paragraph" w:customStyle="1" w:styleId="619">
    <w:name w:val="xl102"/>
    <w:basedOn w:val="1"/>
    <w:qFormat/>
    <w:uiPriority w:val="99"/>
    <w:pPr>
      <w:widowControl/>
      <w:pBdr>
        <w:lef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20">
    <w:name w:val="数字编号列项（二级）"/>
    <w:qFormat/>
    <w:uiPriority w:val="0"/>
    <w:pPr>
      <w:tabs>
        <w:tab w:val="left" w:pos="1260"/>
      </w:tabs>
      <w:ind w:left="1259" w:hanging="419"/>
      <w:jc w:val="both"/>
    </w:pPr>
    <w:rPr>
      <w:rFonts w:ascii="宋体" w:hAnsi="Calibri" w:eastAsia="宋体" w:cs="Times New Roman"/>
      <w:sz w:val="21"/>
      <w:lang w:val="en-US" w:eastAsia="zh-CN" w:bidi="ar-SA"/>
    </w:rPr>
  </w:style>
  <w:style w:type="paragraph" w:customStyle="1" w:styleId="621">
    <w:name w:val="xl103"/>
    <w:basedOn w:val="1"/>
    <w:qFormat/>
    <w:uiPriority w:val="99"/>
    <w:pPr>
      <w:widowControl/>
      <w:pBdr>
        <w:right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22">
    <w:name w:val="table"/>
    <w:basedOn w:val="1"/>
    <w:qFormat/>
    <w:uiPriority w:val="0"/>
    <w:pPr>
      <w:widowControl/>
      <w:numPr>
        <w:ilvl w:val="8"/>
        <w:numId w:val="7"/>
      </w:numPr>
      <w:tabs>
        <w:tab w:val="left" w:pos="2608"/>
      </w:tabs>
      <w:overflowPunct w:val="0"/>
      <w:autoSpaceDE w:val="0"/>
      <w:autoSpaceDN w:val="0"/>
      <w:adjustRightInd w:val="0"/>
      <w:spacing w:before="60" w:after="60" w:line="264" w:lineRule="auto"/>
      <w:jc w:val="center"/>
      <w:textAlignment w:val="baseline"/>
    </w:pPr>
    <w:rPr>
      <w:rFonts w:eastAsia="仿宋体"/>
      <w:kern w:val="0"/>
      <w:sz w:val="24"/>
      <w:szCs w:val="24"/>
    </w:rPr>
  </w:style>
  <w:style w:type="paragraph" w:customStyle="1" w:styleId="623">
    <w:name w:val="xl137"/>
    <w:basedOn w:val="1"/>
    <w:qFormat/>
    <w:uiPriority w:val="99"/>
    <w:pPr>
      <w:widowControl/>
      <w:pBdr>
        <w:top w:val="single" w:color="000000" w:sz="8" w:space="0"/>
        <w:left w:val="single" w:color="000000"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624">
    <w:name w:val="xl104"/>
    <w:basedOn w:val="1"/>
    <w:qFormat/>
    <w:uiPriority w:val="99"/>
    <w:pPr>
      <w:widowControl/>
      <w:pBdr>
        <w:top w:val="single" w:color="auto" w:sz="8" w:space="0"/>
        <w:lef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25">
    <w:name w:val="text"/>
    <w:basedOn w:val="1"/>
    <w:qFormat/>
    <w:uiPriority w:val="0"/>
    <w:pPr>
      <w:widowControl/>
      <w:tabs>
        <w:tab w:val="left" w:pos="1020"/>
        <w:tab w:val="left" w:pos="1090"/>
      </w:tabs>
      <w:overflowPunct w:val="0"/>
      <w:autoSpaceDE w:val="0"/>
      <w:autoSpaceDN w:val="0"/>
      <w:adjustRightInd w:val="0"/>
      <w:spacing w:before="312" w:beforeLines="100" w:after="60" w:line="264" w:lineRule="auto"/>
      <w:ind w:left="1098" w:leftChars="522" w:hanging="2"/>
      <w:textAlignment w:val="baseline"/>
    </w:pPr>
    <w:rPr>
      <w:kern w:val="0"/>
      <w:sz w:val="24"/>
      <w:szCs w:val="24"/>
    </w:rPr>
  </w:style>
  <w:style w:type="paragraph" w:customStyle="1" w:styleId="626">
    <w:name w:val="Display Equation (Aurora)"/>
    <w:basedOn w:val="1"/>
    <w:qFormat/>
    <w:uiPriority w:val="0"/>
    <w:pPr>
      <w:widowControl/>
      <w:tabs>
        <w:tab w:val="center" w:pos="4153"/>
        <w:tab w:val="right" w:pos="8306"/>
      </w:tabs>
      <w:spacing w:line="360" w:lineRule="auto"/>
      <w:jc w:val="left"/>
    </w:pPr>
    <w:rPr>
      <w:rFonts w:ascii="宋体" w:hAnsi="宋体" w:eastAsia="微软雅黑"/>
      <w:sz w:val="24"/>
      <w:szCs w:val="24"/>
    </w:rPr>
  </w:style>
  <w:style w:type="paragraph" w:customStyle="1" w:styleId="627">
    <w:name w:val="附录标识"/>
    <w:basedOn w:val="313"/>
    <w:qFormat/>
    <w:uiPriority w:val="0"/>
    <w:pPr>
      <w:numPr>
        <w:ilvl w:val="0"/>
        <w:numId w:val="0"/>
      </w:numPr>
      <w:tabs>
        <w:tab w:val="left" w:pos="6405"/>
      </w:tabs>
      <w:spacing w:after="200"/>
    </w:pPr>
    <w:rPr>
      <w:sz w:val="21"/>
    </w:rPr>
  </w:style>
  <w:style w:type="paragraph" w:customStyle="1" w:styleId="628">
    <w:name w:val="6.3.6"/>
    <w:basedOn w:val="5"/>
    <w:qFormat/>
    <w:uiPriority w:val="0"/>
    <w:pPr>
      <w:tabs>
        <w:tab w:val="left" w:pos="680"/>
        <w:tab w:val="left" w:pos="960"/>
        <w:tab w:val="left" w:pos="1105"/>
        <w:tab w:val="left" w:pos="1296"/>
        <w:tab w:val="left" w:pos="1440"/>
        <w:tab w:val="left" w:leader="dot" w:pos="8160"/>
      </w:tabs>
      <w:spacing w:before="120" w:after="120" w:line="240" w:lineRule="auto"/>
      <w:ind w:left="1104" w:hanging="1104"/>
      <w:jc w:val="both"/>
    </w:pPr>
    <w:rPr>
      <w:rFonts w:ascii="Arial" w:hAnsi="Arial" w:eastAsia="黑体"/>
      <w:b w:val="0"/>
      <w:bCs/>
      <w:sz w:val="28"/>
      <w:szCs w:val="28"/>
    </w:rPr>
  </w:style>
  <w:style w:type="paragraph" w:customStyle="1" w:styleId="629">
    <w:name w:val="xl105"/>
    <w:basedOn w:val="1"/>
    <w:qFormat/>
    <w:uiPriority w:val="99"/>
    <w:pPr>
      <w:widowControl/>
      <w:pBdr>
        <w:top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30">
    <w:name w:val="封面正文"/>
    <w:qFormat/>
    <w:uiPriority w:val="0"/>
    <w:pPr>
      <w:jc w:val="both"/>
    </w:pPr>
    <w:rPr>
      <w:rFonts w:ascii="Calibri" w:hAnsi="Calibri" w:eastAsia="宋体" w:cs="Times New Roman"/>
      <w:lang w:val="en-US" w:eastAsia="zh-CN" w:bidi="ar-SA"/>
    </w:rPr>
  </w:style>
  <w:style w:type="paragraph" w:customStyle="1" w:styleId="631">
    <w:name w:val="xl106"/>
    <w:basedOn w:val="1"/>
    <w:qFormat/>
    <w:uiPriority w:val="99"/>
    <w:pPr>
      <w:widowControl/>
      <w:pBdr>
        <w:top w:val="single" w:color="auto" w:sz="8" w:space="0"/>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32">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33">
    <w:name w:val="blank2"/>
    <w:basedOn w:val="1"/>
    <w:qFormat/>
    <w:uiPriority w:val="0"/>
    <w:pPr>
      <w:widowControl/>
      <w:jc w:val="left"/>
    </w:pPr>
    <w:rPr>
      <w:rFonts w:ascii="宋体" w:hAnsi="宋体" w:cs="宋体"/>
      <w:color w:val="000000"/>
      <w:kern w:val="0"/>
      <w:sz w:val="24"/>
      <w:szCs w:val="24"/>
    </w:rPr>
  </w:style>
  <w:style w:type="paragraph" w:customStyle="1" w:styleId="634">
    <w:name w:val="xl132"/>
    <w:basedOn w:val="1"/>
    <w:qFormat/>
    <w:uiPriority w:val="99"/>
    <w:pPr>
      <w:widowControl/>
      <w:pBdr>
        <w:right w:val="single" w:color="auto" w:sz="8" w:space="0"/>
      </w:pBdr>
      <w:shd w:val="clear" w:color="000000" w:fill="FFFFFF"/>
      <w:spacing w:before="100" w:beforeAutospacing="1" w:after="100" w:afterAutospacing="1"/>
      <w:jc w:val="center"/>
    </w:pPr>
    <w:rPr>
      <w:kern w:val="0"/>
      <w:sz w:val="20"/>
    </w:rPr>
  </w:style>
  <w:style w:type="paragraph" w:customStyle="1" w:styleId="635">
    <w:name w:val="xl107"/>
    <w:basedOn w:val="1"/>
    <w:qFormat/>
    <w:uiPriority w:val="99"/>
    <w:pPr>
      <w:widowControl/>
      <w:pBdr>
        <w:bottom w:val="single" w:color="auto" w:sz="8" w:space="0"/>
        <w:right w:val="single" w:color="auto" w:sz="8" w:space="0"/>
      </w:pBdr>
      <w:shd w:val="clear" w:color="000000" w:fill="FFFFFF"/>
      <w:spacing w:before="100" w:beforeAutospacing="1" w:after="100" w:afterAutospacing="1"/>
      <w:jc w:val="left"/>
    </w:pPr>
    <w:rPr>
      <w:kern w:val="0"/>
      <w:sz w:val="20"/>
    </w:rPr>
  </w:style>
  <w:style w:type="paragraph" w:customStyle="1" w:styleId="636">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37">
    <w:name w:val="xl193"/>
    <w:basedOn w:val="1"/>
    <w:qFormat/>
    <w:uiPriority w:val="99"/>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38">
    <w:name w:val="xl167"/>
    <w:basedOn w:val="1"/>
    <w:qFormat/>
    <w:uiPriority w:val="99"/>
    <w:pPr>
      <w:widowControl/>
      <w:pBdr>
        <w:top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39">
    <w:name w:val="xl108"/>
    <w:basedOn w:val="1"/>
    <w:qFormat/>
    <w:uiPriority w:val="99"/>
    <w:pPr>
      <w:widowControl/>
      <w:pBdr>
        <w:bottom w:val="single" w:color="auto" w:sz="8" w:space="0"/>
      </w:pBdr>
      <w:shd w:val="clear" w:color="000000" w:fill="FFFFFF"/>
      <w:spacing w:before="100" w:beforeAutospacing="1" w:after="100" w:afterAutospacing="1"/>
      <w:jc w:val="center"/>
    </w:pPr>
    <w:rPr>
      <w:kern w:val="0"/>
      <w:sz w:val="20"/>
    </w:rPr>
  </w:style>
  <w:style w:type="paragraph" w:customStyle="1" w:styleId="640">
    <w:name w:val="五级条标题"/>
    <w:basedOn w:val="641"/>
    <w:next w:val="144"/>
    <w:qFormat/>
    <w:uiPriority w:val="0"/>
    <w:pPr>
      <w:tabs>
        <w:tab w:val="left" w:pos="992"/>
        <w:tab w:val="left" w:pos="1800"/>
        <w:tab w:val="left" w:pos="2551"/>
        <w:tab w:val="left" w:pos="3260"/>
      </w:tabs>
      <w:ind w:left="3260" w:hanging="1134"/>
      <w:outlineLvl w:val="6"/>
    </w:pPr>
  </w:style>
  <w:style w:type="paragraph" w:customStyle="1" w:styleId="641">
    <w:name w:val="四级条标题"/>
    <w:basedOn w:val="540"/>
    <w:next w:val="144"/>
    <w:qFormat/>
    <w:uiPriority w:val="0"/>
    <w:pPr>
      <w:tabs>
        <w:tab w:val="left" w:pos="992"/>
        <w:tab w:val="left" w:pos="2551"/>
        <w:tab w:val="clear" w:pos="851"/>
        <w:tab w:val="clear" w:pos="1984"/>
      </w:tabs>
      <w:ind w:left="2551" w:hanging="850"/>
      <w:outlineLvl w:val="5"/>
    </w:pPr>
  </w:style>
  <w:style w:type="paragraph" w:customStyle="1" w:styleId="6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43">
    <w:name w:val="xl142"/>
    <w:basedOn w:val="1"/>
    <w:qFormat/>
    <w:uiPriority w:val="99"/>
    <w:pPr>
      <w:widowControl/>
      <w:pBdr>
        <w:right w:val="single" w:color="000000"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644">
    <w:name w:val="xl109"/>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645">
    <w:name w:val="正文表标题"/>
    <w:next w:val="144"/>
    <w:qFormat/>
    <w:uiPriority w:val="0"/>
    <w:pPr>
      <w:numPr>
        <w:ilvl w:val="0"/>
        <w:numId w:val="9"/>
      </w:numPr>
      <w:spacing w:beforeLines="50" w:afterLines="50"/>
      <w:jc w:val="center"/>
    </w:pPr>
    <w:rPr>
      <w:rFonts w:ascii="黑体" w:hAnsi="Calibri" w:eastAsia="黑体" w:cs="Times New Roman"/>
      <w:sz w:val="21"/>
      <w:lang w:val="en-US" w:eastAsia="zh-CN" w:bidi="ar-SA"/>
    </w:rPr>
  </w:style>
  <w:style w:type="paragraph" w:customStyle="1" w:styleId="646">
    <w:name w:val="2"/>
    <w:basedOn w:val="3"/>
    <w:qFormat/>
    <w:uiPriority w:val="0"/>
    <w:pPr>
      <w:keepLines/>
      <w:tabs>
        <w:tab w:val="left" w:pos="851"/>
        <w:tab w:val="left" w:pos="1985"/>
        <w:tab w:val="clear" w:pos="3360"/>
      </w:tabs>
      <w:snapToGrid/>
      <w:spacing w:before="120" w:beforeLines="0" w:after="120" w:afterLines="0" w:line="240" w:lineRule="auto"/>
      <w:ind w:left="1985" w:hanging="845"/>
    </w:pPr>
    <w:rPr>
      <w:kern w:val="44"/>
      <w:sz w:val="28"/>
    </w:rPr>
  </w:style>
  <w:style w:type="paragraph" w:customStyle="1" w:styleId="647">
    <w:name w:val="xl110"/>
    <w:basedOn w:val="1"/>
    <w:qFormat/>
    <w:uiPriority w:val="99"/>
    <w:pPr>
      <w:widowControl/>
      <w:pBdr>
        <w:left w:val="single" w:color="000000" w:sz="8" w:space="0"/>
        <w:bottom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48">
    <w:name w:val="xl185"/>
    <w:basedOn w:val="1"/>
    <w:qFormat/>
    <w:uiPriority w:val="99"/>
    <w:pPr>
      <w:widowControl/>
      <w:pBdr>
        <w:left w:val="single" w:color="auto" w:sz="8" w:space="0"/>
        <w:bottom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49">
    <w:name w:val="xl164"/>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50">
    <w:name w:val="6.3.6.4"/>
    <w:basedOn w:val="1"/>
    <w:qFormat/>
    <w:uiPriority w:val="0"/>
    <w:pPr>
      <w:tabs>
        <w:tab w:val="left" w:pos="851"/>
        <w:tab w:val="left" w:pos="1985"/>
      </w:tabs>
      <w:spacing w:before="120" w:after="120" w:line="360" w:lineRule="auto"/>
      <w:ind w:left="1985" w:hanging="1985"/>
    </w:pPr>
    <w:rPr>
      <w:sz w:val="24"/>
    </w:rPr>
  </w:style>
  <w:style w:type="paragraph" w:customStyle="1" w:styleId="651">
    <w:name w:val="xl139"/>
    <w:basedOn w:val="1"/>
    <w:qFormat/>
    <w:uiPriority w:val="99"/>
    <w:pPr>
      <w:widowControl/>
      <w:pBdr>
        <w:top w:val="single" w:color="000000" w:sz="8" w:space="0"/>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52">
    <w:name w:val="xl111"/>
    <w:basedOn w:val="1"/>
    <w:qFormat/>
    <w:uiPriority w:val="99"/>
    <w:pPr>
      <w:widowControl/>
      <w:pBdr>
        <w:bottom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53">
    <w:name w:val="()"/>
    <w:basedOn w:val="625"/>
    <w:qFormat/>
    <w:uiPriority w:val="0"/>
    <w:pPr>
      <w:tabs>
        <w:tab w:val="left" w:pos="1050"/>
        <w:tab w:val="left" w:pos="6167"/>
        <w:tab w:val="clear" w:pos="1020"/>
        <w:tab w:val="clear" w:pos="1090"/>
      </w:tabs>
      <w:spacing w:before="240" w:beforeLines="0" w:after="0" w:line="240" w:lineRule="auto"/>
      <w:ind w:left="6167" w:leftChars="387" w:hanging="1985"/>
    </w:pPr>
    <w:rPr>
      <w:sz w:val="21"/>
      <w:szCs w:val="20"/>
    </w:rPr>
  </w:style>
  <w:style w:type="paragraph" w:customStyle="1" w:styleId="654">
    <w:name w:val="CM16"/>
    <w:basedOn w:val="86"/>
    <w:next w:val="86"/>
    <w:qFormat/>
    <w:uiPriority w:val="99"/>
    <w:rPr>
      <w:rFonts w:ascii="黑体" w:hAnsi="Calibri" w:eastAsia="黑体" w:cs="黑体"/>
      <w:sz w:val="24"/>
      <w:szCs w:val="24"/>
    </w:rPr>
  </w:style>
  <w:style w:type="paragraph" w:customStyle="1" w:styleId="655">
    <w:name w:val="xl196"/>
    <w:basedOn w:val="1"/>
    <w:qFormat/>
    <w:uiPriority w:val="99"/>
    <w:pPr>
      <w:widowControl/>
      <w:pBdr>
        <w:left w:val="single" w:color="000000" w:sz="8" w:space="0"/>
        <w:bottom w:val="single" w:color="auto" w:sz="8" w:space="0"/>
        <w:right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56">
    <w:name w:val="xl112"/>
    <w:basedOn w:val="1"/>
    <w:qFormat/>
    <w:uiPriority w:val="99"/>
    <w:pPr>
      <w:widowControl/>
      <w:pBdr>
        <w:bottom w:val="single" w:color="000000" w:sz="8" w:space="0"/>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657">
    <w:name w:val="xl175"/>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58">
    <w:name w:val="xl146"/>
    <w:basedOn w:val="1"/>
    <w:qFormat/>
    <w:uiPriority w:val="99"/>
    <w:pPr>
      <w:widowControl/>
      <w:pBdr>
        <w:top w:val="single" w:color="auto" w:sz="8" w:space="0"/>
        <w:left w:val="single" w:color="000000"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59">
    <w:name w:val="1.1.1"/>
    <w:basedOn w:val="1"/>
    <w:qFormat/>
    <w:uiPriority w:val="0"/>
    <w:pPr>
      <w:keepNext/>
      <w:overflowPunct w:val="0"/>
      <w:autoSpaceDE w:val="0"/>
      <w:autoSpaceDN w:val="0"/>
      <w:adjustRightInd w:val="0"/>
      <w:spacing w:before="240"/>
      <w:jc w:val="left"/>
      <w:textAlignment w:val="baseline"/>
    </w:pPr>
    <w:rPr>
      <w:rFonts w:ascii="宋体"/>
      <w:b/>
      <w:kern w:val="0"/>
      <w:sz w:val="24"/>
    </w:rPr>
  </w:style>
  <w:style w:type="paragraph" w:customStyle="1" w:styleId="660">
    <w:name w:val="xl117"/>
    <w:basedOn w:val="1"/>
    <w:qFormat/>
    <w:uiPriority w:val="99"/>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61">
    <w:name w:val="xl170"/>
    <w:basedOn w:val="1"/>
    <w:qFormat/>
    <w:uiPriority w:val="99"/>
    <w:pPr>
      <w:widowControl/>
      <w:pBdr>
        <w:left w:val="single" w:color="000000"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62">
    <w:name w:val="xl118"/>
    <w:basedOn w:val="1"/>
    <w:qFormat/>
    <w:uiPriority w:val="99"/>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663">
    <w:name w:val="CM18"/>
    <w:basedOn w:val="86"/>
    <w:next w:val="86"/>
    <w:qFormat/>
    <w:uiPriority w:val="99"/>
    <w:pPr>
      <w:spacing w:line="400" w:lineRule="atLeast"/>
    </w:pPr>
    <w:rPr>
      <w:rFonts w:ascii="黑体" w:hAnsi="Calibri" w:eastAsia="黑体" w:cs="黑体"/>
      <w:sz w:val="24"/>
      <w:szCs w:val="24"/>
    </w:rPr>
  </w:style>
  <w:style w:type="paragraph" w:customStyle="1" w:styleId="664">
    <w:name w:val="xl148"/>
    <w:basedOn w:val="1"/>
    <w:qFormat/>
    <w:uiPriority w:val="99"/>
    <w:pPr>
      <w:widowControl/>
      <w:pBdr>
        <w:top w:val="single" w:color="auto" w:sz="8" w:space="0"/>
        <w:lef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65">
    <w:name w:val="xl120"/>
    <w:basedOn w:val="1"/>
    <w:qFormat/>
    <w:uiPriority w:val="99"/>
    <w:pPr>
      <w:widowControl/>
      <w:shd w:val="clear" w:color="000000" w:fill="FFFFFF"/>
      <w:spacing w:before="100" w:beforeAutospacing="1" w:after="100" w:afterAutospacing="1"/>
      <w:jc w:val="left"/>
    </w:pPr>
    <w:rPr>
      <w:rFonts w:ascii="宋体" w:hAnsi="宋体" w:cs="宋体"/>
      <w:kern w:val="0"/>
      <w:sz w:val="20"/>
    </w:rPr>
  </w:style>
  <w:style w:type="paragraph" w:customStyle="1" w:styleId="666">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667">
    <w:name w:val="CM12"/>
    <w:basedOn w:val="86"/>
    <w:next w:val="86"/>
    <w:qFormat/>
    <w:uiPriority w:val="99"/>
    <w:pPr>
      <w:spacing w:line="280" w:lineRule="atLeast"/>
    </w:pPr>
    <w:rPr>
      <w:rFonts w:ascii="黑体" w:hAnsi="Calibri" w:eastAsia="黑体" w:cs="黑体"/>
      <w:sz w:val="24"/>
      <w:szCs w:val="24"/>
    </w:rPr>
  </w:style>
  <w:style w:type="paragraph" w:customStyle="1" w:styleId="668">
    <w:name w:val="列表段落2"/>
    <w:basedOn w:val="1"/>
    <w:qFormat/>
    <w:uiPriority w:val="99"/>
    <w:pPr>
      <w:ind w:firstLine="420" w:firstLineChars="200"/>
    </w:pPr>
    <w:rPr>
      <w:sz w:val="21"/>
      <w:szCs w:val="24"/>
    </w:rPr>
  </w:style>
  <w:style w:type="paragraph" w:customStyle="1" w:styleId="669">
    <w:name w:val="xl183"/>
    <w:basedOn w:val="1"/>
    <w:qFormat/>
    <w:uiPriority w:val="99"/>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24"/>
      <w:szCs w:val="24"/>
    </w:rPr>
  </w:style>
  <w:style w:type="paragraph" w:customStyle="1" w:styleId="670">
    <w:name w:val="3Paragraph"/>
    <w:qFormat/>
    <w:uiPriority w:val="0"/>
    <w:pPr>
      <w:widowControl w:val="0"/>
      <w:tabs>
        <w:tab w:val="left" w:pos="720"/>
        <w:tab w:val="left" w:pos="1304"/>
        <w:tab w:val="left" w:pos="1440"/>
        <w:tab w:val="left" w:pos="2160"/>
        <w:tab w:val="left" w:pos="2880"/>
        <w:tab w:val="left" w:pos="3600"/>
        <w:tab w:val="left" w:pos="4320"/>
      </w:tabs>
      <w:autoSpaceDE w:val="0"/>
      <w:autoSpaceDN w:val="0"/>
      <w:adjustRightInd w:val="0"/>
      <w:ind w:left="4320" w:hanging="720"/>
    </w:pPr>
    <w:rPr>
      <w:rFonts w:ascii="Times New Roman" w:hAnsi="Times New Roman" w:eastAsia="宋体" w:cs="Times New Roman"/>
      <w:szCs w:val="24"/>
      <w:lang w:val="en-US" w:eastAsia="zh-CN" w:bidi="ar-SA"/>
    </w:rPr>
  </w:style>
  <w:style w:type="paragraph" w:customStyle="1" w:styleId="671">
    <w:name w:val="xl123"/>
    <w:basedOn w:val="1"/>
    <w:qFormat/>
    <w:uiPriority w:val="99"/>
    <w:pPr>
      <w:widowControl/>
      <w:pBdr>
        <w:left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672">
    <w:name w:val="Normal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3">
    <w:name w:val="Table Paragraph"/>
    <w:basedOn w:val="1"/>
    <w:qFormat/>
    <w:uiPriority w:val="1"/>
    <w:pPr>
      <w:autoSpaceDE w:val="0"/>
      <w:autoSpaceDN w:val="0"/>
      <w:adjustRightInd w:val="0"/>
      <w:jc w:val="left"/>
    </w:pPr>
    <w:rPr>
      <w:rFonts w:eastAsia="等线"/>
      <w:kern w:val="0"/>
      <w:sz w:val="24"/>
      <w:szCs w:val="24"/>
    </w:rPr>
  </w:style>
  <w:style w:type="paragraph" w:customStyle="1" w:styleId="674">
    <w:name w:val="xl177"/>
    <w:basedOn w:val="1"/>
    <w:qFormat/>
    <w:uiPriority w:val="99"/>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675">
    <w:name w:val="xl125"/>
    <w:basedOn w:val="1"/>
    <w:qFormat/>
    <w:uiPriority w:val="99"/>
    <w:pPr>
      <w:widowControl/>
      <w:shd w:val="clear" w:color="000000" w:fill="FFFFFF"/>
      <w:spacing w:before="100" w:beforeAutospacing="1" w:after="100" w:afterAutospacing="1"/>
      <w:jc w:val="center"/>
    </w:pPr>
    <w:rPr>
      <w:kern w:val="0"/>
      <w:sz w:val="20"/>
    </w:rPr>
  </w:style>
  <w:style w:type="paragraph" w:customStyle="1" w:styleId="676">
    <w:name w:val="xl202"/>
    <w:basedOn w:val="1"/>
    <w:qFormat/>
    <w:uiPriority w:val="99"/>
    <w:pPr>
      <w:widowControl/>
      <w:pBdr>
        <w:left w:val="single" w:color="auto" w:sz="8" w:space="27"/>
        <w:bottom w:val="single" w:color="auto" w:sz="8" w:space="0"/>
        <w:right w:val="single" w:color="auto" w:sz="8" w:space="0"/>
      </w:pBdr>
      <w:shd w:val="clear" w:color="000000" w:fill="FFFFFF"/>
      <w:spacing w:before="100" w:beforeAutospacing="1" w:after="100" w:afterAutospacing="1"/>
      <w:ind w:firstLine="200" w:firstLineChars="200"/>
      <w:jc w:val="left"/>
    </w:pPr>
    <w:rPr>
      <w:rFonts w:ascii="宋体" w:hAnsi="宋体" w:cs="宋体"/>
      <w:kern w:val="0"/>
      <w:sz w:val="20"/>
    </w:rPr>
  </w:style>
  <w:style w:type="paragraph" w:customStyle="1" w:styleId="677">
    <w:name w:val="xl159"/>
    <w:basedOn w:val="1"/>
    <w:qFormat/>
    <w:uiPriority w:val="99"/>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678">
    <w:name w:val="xl127"/>
    <w:basedOn w:val="1"/>
    <w:qFormat/>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679">
    <w:name w:val="样式 l_text + Times New Roman"/>
    <w:basedOn w:val="680"/>
    <w:qFormat/>
    <w:uiPriority w:val="0"/>
    <w:pPr>
      <w:spacing w:before="0" w:after="0" w:line="360" w:lineRule="auto"/>
      <w:ind w:firstLine="200" w:firstLineChars="200"/>
    </w:pPr>
    <w:rPr>
      <w:rFonts w:cs="宋体"/>
    </w:rPr>
  </w:style>
  <w:style w:type="paragraph" w:customStyle="1" w:styleId="680">
    <w:name w:val="l_text"/>
    <w:basedOn w:val="1"/>
    <w:qFormat/>
    <w:uiPriority w:val="0"/>
    <w:pPr>
      <w:widowControl/>
      <w:overflowPunct w:val="0"/>
      <w:autoSpaceDE w:val="0"/>
      <w:autoSpaceDN w:val="0"/>
      <w:adjustRightInd w:val="0"/>
      <w:spacing w:before="60" w:after="60" w:line="480" w:lineRule="exact"/>
      <w:ind w:firstLine="567"/>
      <w:textAlignment w:val="baseline"/>
    </w:pPr>
    <w:rPr>
      <w:kern w:val="0"/>
      <w:lang w:val="en-GB"/>
    </w:rPr>
  </w:style>
  <w:style w:type="paragraph" w:customStyle="1" w:styleId="681">
    <w:name w:val="图片"/>
    <w:basedOn w:val="1"/>
    <w:qFormat/>
    <w:uiPriority w:val="0"/>
    <w:pPr>
      <w:adjustRightInd w:val="0"/>
      <w:snapToGrid w:val="0"/>
      <w:spacing w:line="300" w:lineRule="auto"/>
      <w:ind w:right="-7"/>
      <w:jc w:val="center"/>
    </w:pPr>
    <w:rPr>
      <w:rFonts w:ascii="Calibri" w:hAnsi="宋体" w:eastAsia="微软雅黑"/>
      <w:sz w:val="24"/>
      <w:szCs w:val="24"/>
    </w:rPr>
  </w:style>
  <w:style w:type="paragraph" w:customStyle="1" w:styleId="682">
    <w:name w:val="xl190"/>
    <w:basedOn w:val="1"/>
    <w:qFormat/>
    <w:uiPriority w:val="99"/>
    <w:pPr>
      <w:widowControl/>
      <w:pBdr>
        <w:left w:val="single" w:color="000000" w:sz="8" w:space="0"/>
        <w:right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83">
    <w:name w:val="xl133"/>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684">
    <w:name w:val="CM13"/>
    <w:basedOn w:val="86"/>
    <w:next w:val="86"/>
    <w:qFormat/>
    <w:uiPriority w:val="99"/>
    <w:pPr>
      <w:spacing w:line="400" w:lineRule="atLeast"/>
    </w:pPr>
    <w:rPr>
      <w:rFonts w:ascii="黑体" w:hAnsi="Calibri" w:eastAsia="黑体" w:cs="黑体"/>
      <w:sz w:val="24"/>
      <w:szCs w:val="24"/>
    </w:rPr>
  </w:style>
  <w:style w:type="paragraph" w:customStyle="1" w:styleId="685">
    <w:name w:val="参考标题"/>
    <w:basedOn w:val="2"/>
    <w:next w:val="1"/>
    <w:qFormat/>
    <w:uiPriority w:val="0"/>
    <w:pPr>
      <w:widowControl/>
      <w:spacing w:before="560" w:after="160"/>
      <w:jc w:val="center"/>
    </w:pPr>
    <w:rPr>
      <w:rFonts w:ascii="黑体" w:eastAsia="黑体"/>
      <w:b/>
      <w:bCs/>
      <w:kern w:val="0"/>
      <w:sz w:val="20"/>
      <w:szCs w:val="24"/>
    </w:rPr>
  </w:style>
  <w:style w:type="paragraph" w:customStyle="1" w:styleId="686">
    <w:name w:val="xl195"/>
    <w:basedOn w:val="1"/>
    <w:qFormat/>
    <w:uiPriority w:val="99"/>
    <w:pPr>
      <w:widowControl/>
      <w:pBdr>
        <w:left w:val="single" w:color="auto" w:sz="8" w:space="0"/>
        <w:bottom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687">
    <w:name w:val="xl134"/>
    <w:basedOn w:val="1"/>
    <w:qFormat/>
    <w:uiPriority w:val="99"/>
    <w:pPr>
      <w:widowControl/>
      <w:pBdr>
        <w:top w:val="single" w:color="000000" w:sz="8" w:space="0"/>
        <w:left w:val="single" w:color="auto" w:sz="8" w:space="0"/>
        <w:right w:val="single" w:color="auto" w:sz="8" w:space="0"/>
      </w:pBdr>
      <w:shd w:val="clear" w:color="000000" w:fill="FFFFFF"/>
      <w:spacing w:before="100" w:beforeAutospacing="1" w:after="100" w:afterAutospacing="1"/>
      <w:jc w:val="center"/>
    </w:pPr>
    <w:rPr>
      <w:kern w:val="0"/>
      <w:sz w:val="20"/>
    </w:rPr>
  </w:style>
  <w:style w:type="paragraph" w:customStyle="1" w:styleId="688">
    <w:name w:val="技术支持页书名"/>
    <w:qFormat/>
    <w:uiPriority w:val="0"/>
    <w:pPr>
      <w:adjustRightInd w:val="0"/>
      <w:snapToGrid w:val="0"/>
      <w:spacing w:line="360" w:lineRule="auto"/>
    </w:pPr>
    <w:rPr>
      <w:rFonts w:ascii="Arial" w:hAnsi="Arial" w:eastAsia="黑体" w:cs="Times New Roman"/>
      <w:b/>
      <w:sz w:val="28"/>
      <w:lang w:val="en-US" w:eastAsia="zh-CN" w:bidi="ar-SA"/>
    </w:rPr>
  </w:style>
  <w:style w:type="paragraph" w:customStyle="1" w:styleId="689">
    <w:name w:val="xl186"/>
    <w:basedOn w:val="1"/>
    <w:qFormat/>
    <w:uiPriority w:val="99"/>
    <w:pPr>
      <w:widowControl/>
      <w:pBdr>
        <w:top w:val="single" w:color="auto" w:sz="8" w:space="0"/>
        <w:lef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90">
    <w:name w:val="xl165"/>
    <w:basedOn w:val="1"/>
    <w:qFormat/>
    <w:uiPriority w:val="99"/>
    <w:pPr>
      <w:widowControl/>
      <w:pBdr>
        <w:left w:val="single" w:color="000000"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691">
    <w:name w:val="xl135"/>
    <w:basedOn w:val="1"/>
    <w:qFormat/>
    <w:uiPriority w:val="99"/>
    <w:pPr>
      <w:widowControl/>
      <w:pBdr>
        <w:left w:val="single" w:color="auto" w:sz="8" w:space="0"/>
        <w:bottom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693">
    <w:name w:val="xl199"/>
    <w:basedOn w:val="1"/>
    <w:qFormat/>
    <w:uiPriority w:val="99"/>
    <w:pPr>
      <w:widowControl/>
      <w:pBdr>
        <w:top w:val="single" w:color="auto" w:sz="8" w:space="0"/>
        <w:left w:val="single" w:color="auto" w:sz="8" w:space="27"/>
        <w:right w:val="single" w:color="auto" w:sz="8" w:space="0"/>
      </w:pBdr>
      <w:shd w:val="clear" w:color="000000" w:fill="FFFFFF"/>
      <w:spacing w:before="100" w:beforeAutospacing="1" w:after="100" w:afterAutospacing="1"/>
      <w:ind w:firstLine="200" w:firstLineChars="200"/>
      <w:jc w:val="left"/>
    </w:pPr>
    <w:rPr>
      <w:rFonts w:ascii="宋体" w:hAnsi="宋体" w:cs="宋体"/>
      <w:kern w:val="0"/>
      <w:sz w:val="20"/>
    </w:rPr>
  </w:style>
  <w:style w:type="paragraph" w:customStyle="1" w:styleId="694">
    <w:name w:val="xl162"/>
    <w:basedOn w:val="1"/>
    <w:qFormat/>
    <w:uiPriority w:val="99"/>
    <w:pPr>
      <w:widowControl/>
      <w:pBdr>
        <w:left w:val="single" w:color="000000"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695">
    <w:name w:val="xl136"/>
    <w:basedOn w:val="1"/>
    <w:qFormat/>
    <w:uiPriority w:val="99"/>
    <w:pPr>
      <w:widowControl/>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96">
    <w:name w:val="xl187"/>
    <w:basedOn w:val="1"/>
    <w:qFormat/>
    <w:uiPriority w:val="99"/>
    <w:pPr>
      <w:widowControl/>
      <w:pBdr>
        <w:top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697">
    <w:name w:val="xl140"/>
    <w:basedOn w:val="1"/>
    <w:qFormat/>
    <w:uiPriority w:val="99"/>
    <w:pPr>
      <w:widowControl/>
      <w:pBdr>
        <w:left w:val="single" w:color="000000"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698">
    <w:name w:val="xl141"/>
    <w:basedOn w:val="1"/>
    <w:qFormat/>
    <w:uiPriority w:val="99"/>
    <w:pPr>
      <w:widowControl/>
      <w:shd w:val="clear" w:color="000000" w:fill="FFFFFF"/>
      <w:spacing w:before="100" w:beforeAutospacing="1" w:after="100" w:afterAutospacing="1"/>
      <w:jc w:val="left"/>
    </w:pPr>
    <w:rPr>
      <w:rFonts w:ascii="宋体" w:hAnsi="宋体" w:cs="宋体"/>
      <w:b/>
      <w:bCs/>
      <w:kern w:val="0"/>
      <w:sz w:val="20"/>
    </w:rPr>
  </w:style>
  <w:style w:type="paragraph" w:customStyle="1" w:styleId="699">
    <w:name w:val="CM31"/>
    <w:basedOn w:val="86"/>
    <w:next w:val="86"/>
    <w:qFormat/>
    <w:uiPriority w:val="99"/>
    <w:pPr>
      <w:spacing w:after="175"/>
    </w:pPr>
    <w:rPr>
      <w:rFonts w:ascii="黑体" w:hAnsi="Calibri" w:eastAsia="黑体" w:cs="黑体"/>
      <w:sz w:val="24"/>
      <w:szCs w:val="24"/>
    </w:rPr>
  </w:style>
  <w:style w:type="paragraph" w:customStyle="1" w:styleId="700">
    <w:name w:val="xl143"/>
    <w:basedOn w:val="1"/>
    <w:qFormat/>
    <w:uiPriority w:val="99"/>
    <w:pPr>
      <w:widowControl/>
      <w:pBdr>
        <w:left w:val="single" w:color="000000" w:sz="8" w:space="0"/>
        <w:bottom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701">
    <w:name w:val="CM35"/>
    <w:basedOn w:val="86"/>
    <w:next w:val="86"/>
    <w:qFormat/>
    <w:uiPriority w:val="99"/>
    <w:pPr>
      <w:spacing w:after="58"/>
    </w:pPr>
    <w:rPr>
      <w:rFonts w:ascii="黑体" w:hAnsi="Calibri" w:eastAsia="黑体" w:cs="黑体"/>
      <w:sz w:val="24"/>
      <w:szCs w:val="24"/>
    </w:rPr>
  </w:style>
  <w:style w:type="paragraph" w:customStyle="1" w:styleId="702">
    <w:name w:val="二级无"/>
    <w:basedOn w:val="142"/>
    <w:qFormat/>
    <w:uiPriority w:val="0"/>
    <w:pPr>
      <w:numPr>
        <w:ilvl w:val="2"/>
        <w:numId w:val="6"/>
      </w:numPr>
      <w:tabs>
        <w:tab w:val="left" w:pos="390"/>
        <w:tab w:val="clear" w:pos="1260"/>
        <w:tab w:val="clear" w:pos="360"/>
      </w:tabs>
      <w:spacing w:before="0" w:after="0"/>
      <w:ind w:left="1077" w:firstLine="2988"/>
    </w:pPr>
    <w:rPr>
      <w:rFonts w:ascii="宋体" w:eastAsia="宋体"/>
      <w:kern w:val="2"/>
    </w:rPr>
  </w:style>
  <w:style w:type="paragraph" w:customStyle="1" w:styleId="703">
    <w:name w:val="xl194"/>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704">
    <w:name w:val="xl144"/>
    <w:basedOn w:val="1"/>
    <w:qFormat/>
    <w:uiPriority w:val="99"/>
    <w:pPr>
      <w:widowControl/>
      <w:pBdr>
        <w:bottom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705">
    <w:name w:val="xl192"/>
    <w:basedOn w:val="1"/>
    <w:qFormat/>
    <w:uiPriority w:val="99"/>
    <w:pPr>
      <w:widowControl/>
      <w:pBdr>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706">
    <w:name w:val="head2"/>
    <w:basedOn w:val="707"/>
    <w:qFormat/>
    <w:uiPriority w:val="0"/>
    <w:pPr>
      <w:spacing w:before="156" w:beforeLines="50" w:after="156" w:afterLines="50"/>
      <w:ind w:leftChars="350"/>
      <w:jc w:val="left"/>
    </w:pPr>
    <w:rPr>
      <w:b/>
      <w:bCs/>
      <w:szCs w:val="21"/>
    </w:rPr>
  </w:style>
  <w:style w:type="paragraph" w:customStyle="1" w:styleId="707">
    <w:name w:val="head1"/>
    <w:basedOn w:val="1"/>
    <w:qFormat/>
    <w:uiPriority w:val="0"/>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708">
    <w:name w:val="xl145"/>
    <w:basedOn w:val="1"/>
    <w:qFormat/>
    <w:uiPriority w:val="99"/>
    <w:pPr>
      <w:widowControl/>
      <w:pBdr>
        <w:bottom w:val="single" w:color="auto" w:sz="8" w:space="0"/>
        <w:right w:val="single" w:color="000000"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709">
    <w:name w:val="样式 宋体 居中 行距: 最小值 0 磅"/>
    <w:basedOn w:val="1"/>
    <w:qFormat/>
    <w:uiPriority w:val="0"/>
    <w:pPr>
      <w:widowControl/>
      <w:spacing w:line="0" w:lineRule="atLeast"/>
      <w:jc w:val="center"/>
    </w:pPr>
    <w:rPr>
      <w:rFonts w:ascii="Calibri" w:hAnsi="Calibri" w:eastAsia="微软雅黑" w:cs="宋体"/>
      <w:sz w:val="21"/>
    </w:rPr>
  </w:style>
  <w:style w:type="paragraph" w:customStyle="1" w:styleId="710">
    <w:name w:val="xl171"/>
    <w:basedOn w:val="1"/>
    <w:qFormat/>
    <w:uiPriority w:val="99"/>
    <w:pPr>
      <w:widowControl/>
      <w:pBdr>
        <w:top w:val="single" w:color="000000" w:sz="8" w:space="0"/>
        <w:left w:val="single" w:color="000000" w:sz="8" w:space="0"/>
        <w:bottom w:val="single" w:color="000000"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711">
    <w:name w:val="xl150"/>
    <w:basedOn w:val="1"/>
    <w:qFormat/>
    <w:uiPriority w:val="99"/>
    <w:pPr>
      <w:widowControl/>
      <w:pBdr>
        <w:left w:val="single" w:color="000000"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712">
    <w:name w:val="_Style 487"/>
    <w:basedOn w:val="1"/>
    <w:next w:val="229"/>
    <w:qFormat/>
    <w:uiPriority w:val="34"/>
    <w:pPr>
      <w:ind w:firstLine="420" w:firstLineChars="200"/>
    </w:pPr>
    <w:rPr>
      <w:sz w:val="21"/>
      <w:szCs w:val="24"/>
    </w:rPr>
  </w:style>
  <w:style w:type="paragraph" w:customStyle="1" w:styleId="713">
    <w:name w:val="xl153"/>
    <w:basedOn w:val="1"/>
    <w:qFormat/>
    <w:uiPriority w:val="99"/>
    <w:pPr>
      <w:widowControl/>
      <w:pBdr>
        <w:top w:val="single" w:color="000000" w:sz="8" w:space="0"/>
        <w:left w:val="single" w:color="000000" w:sz="8" w:space="0"/>
        <w:right w:val="single" w:color="auto" w:sz="8"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714">
    <w:name w:val="正文文本2"/>
    <w:basedOn w:val="1"/>
    <w:qFormat/>
    <w:uiPriority w:val="0"/>
    <w:pPr>
      <w:widowControl/>
      <w:jc w:val="left"/>
    </w:pPr>
    <w:rPr>
      <w:rFonts w:ascii="Calibri" w:hAnsi="Calibri" w:eastAsia="微软雅黑"/>
      <w:sz w:val="24"/>
      <w:szCs w:val="28"/>
    </w:rPr>
  </w:style>
  <w:style w:type="paragraph" w:customStyle="1" w:styleId="715">
    <w:name w:val="列表段落1"/>
    <w:basedOn w:val="1"/>
    <w:qFormat/>
    <w:uiPriority w:val="0"/>
    <w:pPr>
      <w:ind w:firstLine="420" w:firstLineChars="200"/>
    </w:pPr>
    <w:rPr>
      <w:sz w:val="21"/>
      <w:szCs w:val="24"/>
    </w:rPr>
  </w:style>
  <w:style w:type="paragraph" w:customStyle="1" w:styleId="716">
    <w:name w:val="xl182"/>
    <w:basedOn w:val="1"/>
    <w:qFormat/>
    <w:uiPriority w:val="99"/>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17">
    <w:name w:val="point"/>
    <w:basedOn w:val="1"/>
    <w:qFormat/>
    <w:uiPriority w:val="0"/>
    <w:pPr>
      <w:widowControl/>
      <w:tabs>
        <w:tab w:val="left" w:pos="985"/>
      </w:tabs>
      <w:overflowPunct w:val="0"/>
      <w:autoSpaceDE w:val="0"/>
      <w:autoSpaceDN w:val="0"/>
      <w:adjustRightInd w:val="0"/>
      <w:spacing w:line="360" w:lineRule="auto"/>
      <w:ind w:left="992" w:hanging="425"/>
      <w:textAlignment w:val="baseline"/>
    </w:pPr>
    <w:rPr>
      <w:rFonts w:ascii="Arial" w:hAnsi="Arial"/>
      <w:kern w:val="0"/>
      <w:lang w:val="en-GB"/>
    </w:rPr>
  </w:style>
  <w:style w:type="paragraph" w:customStyle="1" w:styleId="718">
    <w:name w:val="xl154"/>
    <w:basedOn w:val="1"/>
    <w:qFormat/>
    <w:uiPriority w:val="99"/>
    <w:pPr>
      <w:widowControl/>
      <w:pBdr>
        <w:top w:val="single" w:color="auto" w:sz="8" w:space="0"/>
        <w:bottom w:val="single" w:color="auto" w:sz="8" w:space="0"/>
        <w:right w:val="single" w:color="000000" w:sz="8" w:space="0"/>
      </w:pBdr>
      <w:shd w:val="clear" w:color="000000" w:fill="FFFFFF"/>
      <w:spacing w:before="100" w:beforeAutospacing="1" w:after="100" w:afterAutospacing="1"/>
      <w:jc w:val="left"/>
    </w:pPr>
    <w:rPr>
      <w:rFonts w:ascii="宋体" w:hAnsi="宋体" w:cs="宋体"/>
      <w:kern w:val="0"/>
      <w:sz w:val="20"/>
    </w:rPr>
  </w:style>
  <w:style w:type="paragraph" w:customStyle="1" w:styleId="719">
    <w:name w:val="列项——"/>
    <w:qFormat/>
    <w:uiPriority w:val="0"/>
    <w:pPr>
      <w:widowControl w:val="0"/>
      <w:numPr>
        <w:ilvl w:val="0"/>
        <w:numId w:val="10"/>
      </w:numPr>
      <w:tabs>
        <w:tab w:val="left" w:pos="720"/>
        <w:tab w:val="left" w:pos="1140"/>
      </w:tabs>
      <w:jc w:val="both"/>
    </w:pPr>
    <w:rPr>
      <w:rFonts w:ascii="宋体" w:hAnsi="Calibri" w:eastAsia="宋体" w:cs="Times New Roman"/>
      <w:sz w:val="21"/>
      <w:lang w:val="en-US" w:eastAsia="zh-CN" w:bidi="ar-SA"/>
    </w:rPr>
  </w:style>
  <w:style w:type="paragraph" w:customStyle="1" w:styleId="720">
    <w:name w:val="xl181"/>
    <w:basedOn w:val="1"/>
    <w:qFormat/>
    <w:uiPriority w:val="99"/>
    <w:pPr>
      <w:widowControl/>
      <w:pBdr>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21">
    <w:name w:val="xl156"/>
    <w:basedOn w:val="1"/>
    <w:qFormat/>
    <w:uiPriority w:val="99"/>
    <w:pPr>
      <w:widowControl/>
      <w:pBdr>
        <w:left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722">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723">
    <w:name w:val="xl157"/>
    <w:basedOn w:val="1"/>
    <w:qFormat/>
    <w:uiPriority w:val="99"/>
    <w:pPr>
      <w:widowControl/>
      <w:pBdr>
        <w:lef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724">
    <w:name w:val="Char Char Char Char Char Char Char Char Char Char"/>
    <w:basedOn w:val="20"/>
    <w:qFormat/>
    <w:uiPriority w:val="0"/>
    <w:pPr>
      <w:widowControl/>
      <w:jc w:val="left"/>
    </w:pPr>
    <w:rPr>
      <w:rFonts w:ascii="Tahoma" w:hAnsi="Tahoma" w:eastAsia="微软雅黑"/>
      <w:kern w:val="0"/>
      <w:sz w:val="24"/>
      <w:szCs w:val="24"/>
    </w:rPr>
  </w:style>
  <w:style w:type="paragraph" w:customStyle="1" w:styleId="725">
    <w:name w:val="xl173"/>
    <w:basedOn w:val="1"/>
    <w:qFormat/>
    <w:uiPriority w:val="99"/>
    <w:pPr>
      <w:widowControl/>
      <w:pBdr>
        <w:top w:val="single" w:color="auto" w:sz="8" w:space="0"/>
        <w:bottom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726">
    <w:name w:val="xl158"/>
    <w:basedOn w:val="1"/>
    <w:qFormat/>
    <w:uiPriority w:val="99"/>
    <w:pPr>
      <w:widowControl/>
      <w:pBdr>
        <w:left w:val="single" w:color="000000" w:sz="8" w:space="0"/>
        <w:right w:val="single" w:color="auto" w:sz="8" w:space="0"/>
      </w:pBdr>
      <w:shd w:val="clear" w:color="000000" w:fill="FFFFFF"/>
      <w:spacing w:before="100" w:beforeAutospacing="1" w:after="100" w:afterAutospacing="1"/>
      <w:jc w:val="left"/>
    </w:pPr>
    <w:rPr>
      <w:rFonts w:ascii="宋体" w:hAnsi="宋体" w:cs="宋体"/>
      <w:kern w:val="0"/>
      <w:sz w:val="20"/>
    </w:rPr>
  </w:style>
  <w:style w:type="paragraph" w:customStyle="1" w:styleId="727">
    <w:name w:val="资料属性"/>
    <w:qFormat/>
    <w:uiPriority w:val="0"/>
    <w:pPr>
      <w:tabs>
        <w:tab w:val="right" w:pos="945"/>
        <w:tab w:val="left" w:pos="1155"/>
      </w:tabs>
      <w:adjustRightInd w:val="0"/>
      <w:snapToGrid w:val="0"/>
      <w:spacing w:line="300" w:lineRule="auto"/>
    </w:pPr>
    <w:rPr>
      <w:rFonts w:ascii="Arial" w:hAnsi="Arial" w:eastAsia="宋体" w:cs="Times New Roman"/>
      <w:sz w:val="21"/>
      <w:lang w:val="en-US" w:eastAsia="zh-CN" w:bidi="ar-SA"/>
    </w:rPr>
  </w:style>
  <w:style w:type="paragraph" w:customStyle="1" w:styleId="728">
    <w:name w:val="xl163"/>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729">
    <w:name w:val="xl166"/>
    <w:basedOn w:val="1"/>
    <w:qFormat/>
    <w:uiPriority w:val="99"/>
    <w:pPr>
      <w:widowControl/>
      <w:pBdr>
        <w:left w:val="single" w:color="000000"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73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1">
    <w:name w:val="xl179"/>
    <w:basedOn w:val="1"/>
    <w:qFormat/>
    <w:uiPriority w:val="99"/>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32">
    <w:name w:val="注×："/>
    <w:qFormat/>
    <w:uiPriority w:val="0"/>
    <w:pPr>
      <w:widowControl w:val="0"/>
      <w:numPr>
        <w:ilvl w:val="0"/>
        <w:numId w:val="8"/>
      </w:numPr>
      <w:autoSpaceDE w:val="0"/>
      <w:autoSpaceDN w:val="0"/>
      <w:jc w:val="both"/>
    </w:pPr>
    <w:rPr>
      <w:rFonts w:ascii="宋体" w:hAnsi="Calibri" w:eastAsia="宋体" w:cs="Times New Roman"/>
      <w:sz w:val="18"/>
      <w:szCs w:val="18"/>
      <w:lang w:val="en-US" w:eastAsia="zh-CN" w:bidi="ar-SA"/>
    </w:rPr>
  </w:style>
  <w:style w:type="paragraph" w:customStyle="1" w:styleId="733">
    <w:name w:val="xl191"/>
    <w:basedOn w:val="1"/>
    <w:qFormat/>
    <w:uiPriority w:val="99"/>
    <w:pPr>
      <w:widowControl/>
      <w:pBdr>
        <w:right w:val="single" w:color="auto" w:sz="8" w:space="0"/>
      </w:pBdr>
      <w:shd w:val="clear" w:color="000000" w:fill="FFFFFF"/>
      <w:spacing w:before="100" w:beforeAutospacing="1" w:after="100" w:afterAutospacing="1"/>
      <w:jc w:val="center"/>
    </w:pPr>
    <w:rPr>
      <w:rFonts w:ascii="宋体" w:hAnsi="宋体" w:cs="宋体"/>
      <w:kern w:val="0"/>
      <w:sz w:val="20"/>
    </w:rPr>
  </w:style>
  <w:style w:type="paragraph" w:customStyle="1" w:styleId="734">
    <w:name w:val="xl198"/>
    <w:basedOn w:val="1"/>
    <w:qFormat/>
    <w:uiPriority w:val="99"/>
    <w:pPr>
      <w:widowControl/>
      <w:pBdr>
        <w:top w:val="single" w:color="auto" w:sz="8" w:space="0"/>
        <w:right w:val="single" w:color="auto" w:sz="8" w:space="0"/>
      </w:pBdr>
      <w:shd w:val="clear" w:color="000000" w:fill="FFFFFF"/>
      <w:spacing w:before="100" w:beforeAutospacing="1" w:after="100" w:afterAutospacing="1"/>
      <w:jc w:val="left"/>
    </w:pPr>
    <w:rPr>
      <w:rFonts w:ascii="宋体" w:hAnsi="宋体" w:cs="宋体"/>
      <w:b/>
      <w:bCs/>
      <w:kern w:val="0"/>
      <w:sz w:val="20"/>
    </w:rPr>
  </w:style>
  <w:style w:type="paragraph" w:customStyle="1" w:styleId="735">
    <w:name w:val="F正文"/>
    <w:basedOn w:val="1"/>
    <w:qFormat/>
    <w:uiPriority w:val="99"/>
    <w:pPr>
      <w:widowControl/>
      <w:spacing w:line="360" w:lineRule="auto"/>
      <w:ind w:firstLine="177" w:firstLineChars="177"/>
      <w:jc w:val="left"/>
    </w:pPr>
    <w:rPr>
      <w:rFonts w:ascii="宋体" w:hAnsi="宋体"/>
      <w:kern w:val="0"/>
      <w:sz w:val="21"/>
      <w:szCs w:val="24"/>
    </w:rPr>
  </w:style>
  <w:style w:type="paragraph" w:customStyle="1" w:styleId="736">
    <w:name w:val="CM5"/>
    <w:basedOn w:val="86"/>
    <w:next w:val="86"/>
    <w:qFormat/>
    <w:uiPriority w:val="99"/>
    <w:pPr>
      <w:spacing w:line="400" w:lineRule="atLeast"/>
    </w:pPr>
    <w:rPr>
      <w:rFonts w:ascii="黑体" w:hAnsi="Calibri" w:eastAsia="黑体" w:cs="黑体"/>
      <w:sz w:val="24"/>
      <w:szCs w:val="24"/>
    </w:rPr>
  </w:style>
  <w:style w:type="paragraph" w:customStyle="1" w:styleId="737">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738">
    <w:name w:val="正文格式"/>
    <w:basedOn w:val="1"/>
    <w:qFormat/>
    <w:uiPriority w:val="0"/>
    <w:pPr>
      <w:topLinePunct/>
      <w:ind w:firstLine="420" w:firstLineChars="200"/>
    </w:pPr>
    <w:rPr>
      <w:rFonts w:ascii="宋体" w:hAnsi="宋体"/>
      <w:kern w:val="0"/>
      <w:sz w:val="20"/>
    </w:rPr>
  </w:style>
  <w:style w:type="paragraph" w:customStyle="1" w:styleId="739">
    <w:name w:val="正文公式编号制表符"/>
    <w:basedOn w:val="144"/>
    <w:next w:val="144"/>
    <w:qFormat/>
    <w:uiPriority w:val="0"/>
    <w:pPr>
      <w:tabs>
        <w:tab w:val="center" w:pos="4201"/>
        <w:tab w:val="right" w:leader="dot" w:pos="9298"/>
      </w:tabs>
      <w:ind w:firstLine="0" w:firstLineChars="0"/>
    </w:pPr>
    <w:rPr>
      <w:rFonts w:hAnsi="Calibri"/>
      <w:kern w:val="2"/>
      <w:szCs w:val="22"/>
    </w:rPr>
  </w:style>
  <w:style w:type="paragraph" w:customStyle="1" w:styleId="740">
    <w:name w:val="附录章标题"/>
    <w:next w:val="144"/>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741">
    <w:name w:val="正文文本1"/>
    <w:basedOn w:val="1"/>
    <w:qFormat/>
    <w:uiPriority w:val="0"/>
    <w:rPr>
      <w:rFonts w:ascii="Calibri" w:hAnsi="Calibri" w:eastAsia="微软雅黑"/>
      <w:sz w:val="24"/>
      <w:szCs w:val="28"/>
    </w:rPr>
  </w:style>
  <w:style w:type="paragraph" w:customStyle="1" w:styleId="742">
    <w:name w:val="正文文本11"/>
    <w:basedOn w:val="1"/>
    <w:qFormat/>
    <w:uiPriority w:val="0"/>
    <w:pPr>
      <w:widowControl/>
      <w:jc w:val="left"/>
    </w:pPr>
    <w:rPr>
      <w:rFonts w:ascii="Calibri" w:hAnsi="Calibri" w:eastAsia="微软雅黑"/>
      <w:sz w:val="24"/>
      <w:szCs w:val="28"/>
    </w:rPr>
  </w:style>
  <w:style w:type="paragraph" w:customStyle="1" w:styleId="743">
    <w:name w:val="1."/>
    <w:basedOn w:val="1"/>
    <w:qFormat/>
    <w:uiPriority w:val="0"/>
    <w:pPr>
      <w:widowControl/>
      <w:tabs>
        <w:tab w:val="left" w:pos="994"/>
      </w:tabs>
      <w:spacing w:before="240" w:line="240" w:lineRule="atLeast"/>
      <w:ind w:left="994" w:hanging="454"/>
    </w:pPr>
    <w:rPr>
      <w:sz w:val="24"/>
      <w:szCs w:val="24"/>
    </w:rPr>
  </w:style>
  <w:style w:type="paragraph" w:customStyle="1" w:styleId="744">
    <w:name w:val="6.3.4"/>
    <w:basedOn w:val="5"/>
    <w:qFormat/>
    <w:uiPriority w:val="0"/>
    <w:pPr>
      <w:tabs>
        <w:tab w:val="left" w:pos="960"/>
        <w:tab w:val="left" w:pos="1105"/>
        <w:tab w:val="left" w:pos="1296"/>
        <w:tab w:val="left" w:pos="1440"/>
        <w:tab w:val="left" w:leader="dot" w:pos="8160"/>
      </w:tabs>
      <w:spacing w:before="120" w:after="120" w:line="240" w:lineRule="auto"/>
      <w:ind w:left="964" w:hanging="2100"/>
      <w:jc w:val="both"/>
    </w:pPr>
    <w:rPr>
      <w:rFonts w:ascii="宋体" w:hAnsi="Arial" w:eastAsia="黑体"/>
      <w:b w:val="0"/>
      <w:bCs/>
      <w:sz w:val="28"/>
      <w:szCs w:val="28"/>
    </w:rPr>
  </w:style>
  <w:style w:type="paragraph" w:customStyle="1" w:styleId="745">
    <w:name w:val="A."/>
    <w:basedOn w:val="1"/>
    <w:qFormat/>
    <w:uiPriority w:val="0"/>
    <w:pPr>
      <w:widowControl/>
      <w:tabs>
        <w:tab w:val="left" w:pos="680"/>
        <w:tab w:val="left" w:pos="1200"/>
      </w:tabs>
      <w:spacing w:before="240" w:line="240" w:lineRule="atLeast"/>
      <w:ind w:left="680" w:hanging="453"/>
    </w:pPr>
    <w:rPr>
      <w:sz w:val="24"/>
      <w:szCs w:val="24"/>
    </w:rPr>
  </w:style>
  <w:style w:type="paragraph" w:customStyle="1" w:styleId="746">
    <w:name w:val="Body Text 2"/>
    <w:basedOn w:val="1"/>
    <w:qFormat/>
    <w:uiPriority w:val="0"/>
    <w:pPr>
      <w:adjustRightInd w:val="0"/>
      <w:spacing w:line="480" w:lineRule="exact"/>
      <w:ind w:firstLine="570"/>
      <w:textAlignment w:val="baseline"/>
    </w:pPr>
    <w:rPr>
      <w:rFonts w:ascii="宋体" w:hAnsi="宋体"/>
    </w:rPr>
  </w:style>
  <w:style w:type="paragraph" w:customStyle="1" w:styleId="747">
    <w:name w:val="1.1.1.1"/>
    <w:basedOn w:val="1"/>
    <w:qFormat/>
    <w:uiPriority w:val="0"/>
    <w:pPr>
      <w:keepNext/>
      <w:overflowPunct w:val="0"/>
      <w:autoSpaceDE w:val="0"/>
      <w:autoSpaceDN w:val="0"/>
      <w:adjustRightInd w:val="0"/>
      <w:spacing w:before="240"/>
      <w:jc w:val="left"/>
      <w:textAlignment w:val="baseline"/>
    </w:pPr>
    <w:rPr>
      <w:rFonts w:ascii="宋体"/>
      <w:b/>
      <w:kern w:val="0"/>
      <w:sz w:val="24"/>
    </w:rPr>
  </w:style>
  <w:style w:type="paragraph" w:customStyle="1" w:styleId="748">
    <w:name w:val="样式6"/>
    <w:basedOn w:val="1"/>
    <w:qFormat/>
    <w:uiPriority w:val="0"/>
    <w:pPr>
      <w:tabs>
        <w:tab w:val="left" w:pos="204"/>
        <w:tab w:val="left" w:pos="851"/>
      </w:tabs>
      <w:spacing w:before="120" w:after="120"/>
      <w:ind w:left="204" w:hanging="204"/>
    </w:pPr>
    <w:rPr>
      <w:sz w:val="24"/>
    </w:rPr>
  </w:style>
  <w:style w:type="paragraph" w:customStyle="1" w:styleId="749">
    <w:name w:val="3"/>
    <w:basedOn w:val="4"/>
    <w:qFormat/>
    <w:uiPriority w:val="0"/>
    <w:pPr>
      <w:numPr>
        <w:ilvl w:val="1"/>
        <w:numId w:val="0"/>
      </w:numPr>
      <w:tabs>
        <w:tab w:val="left" w:pos="1296"/>
      </w:tabs>
      <w:adjustRightInd/>
      <w:snapToGrid/>
      <w:spacing w:before="312" w:beforeLines="100" w:after="312" w:afterLines="100" w:line="240" w:lineRule="auto"/>
    </w:pPr>
    <w:rPr>
      <w:bCs/>
      <w:sz w:val="24"/>
      <w:szCs w:val="24"/>
    </w:rPr>
  </w:style>
  <w:style w:type="paragraph" w:customStyle="1" w:styleId="750">
    <w:name w:val="."/>
    <w:basedOn w:val="1"/>
    <w:qFormat/>
    <w:uiPriority w:val="0"/>
    <w:pPr>
      <w:widowControl/>
      <w:overflowPunct w:val="0"/>
      <w:autoSpaceDE w:val="0"/>
      <w:autoSpaceDN w:val="0"/>
      <w:adjustRightInd w:val="0"/>
      <w:snapToGrid w:val="0"/>
      <w:spacing w:before="156" w:beforeLines="50"/>
      <w:ind w:left="947" w:hanging="227"/>
      <w:jc w:val="left"/>
      <w:textAlignment w:val="baseline"/>
    </w:pPr>
    <w:rPr>
      <w:rFonts w:ascii="宋体" w:hAnsi="宋体"/>
      <w:snapToGrid w:val="0"/>
      <w:kern w:val="0"/>
      <w:sz w:val="24"/>
    </w:rPr>
  </w:style>
  <w:style w:type="paragraph" w:customStyle="1" w:styleId="751">
    <w:name w:val="4Paragraph"/>
    <w:qFormat/>
    <w:uiPriority w:val="0"/>
    <w:pPr>
      <w:widowControl w:val="0"/>
      <w:tabs>
        <w:tab w:val="left" w:pos="680"/>
        <w:tab w:val="left" w:pos="720"/>
        <w:tab w:val="left" w:pos="1440"/>
        <w:tab w:val="left" w:pos="2160"/>
      </w:tabs>
      <w:autoSpaceDE w:val="0"/>
      <w:autoSpaceDN w:val="0"/>
      <w:adjustRightInd w:val="0"/>
      <w:ind w:left="2160" w:hanging="720"/>
    </w:pPr>
    <w:rPr>
      <w:rFonts w:ascii="Times New Roman" w:hAnsi="Times New Roman" w:eastAsia="宋体" w:cs="Times New Roman"/>
      <w:szCs w:val="24"/>
      <w:lang w:val="en-US" w:eastAsia="zh-CN" w:bidi="ar-SA"/>
    </w:rPr>
  </w:style>
  <w:style w:type="paragraph" w:customStyle="1" w:styleId="752">
    <w:name w:val="标准段"/>
    <w:basedOn w:val="745"/>
    <w:next w:val="745"/>
    <w:qFormat/>
    <w:uiPriority w:val="0"/>
    <w:pPr>
      <w:tabs>
        <w:tab w:val="left" w:pos="1955"/>
        <w:tab w:val="clear" w:pos="680"/>
        <w:tab w:val="clear" w:pos="1200"/>
      </w:tabs>
      <w:overflowPunct w:val="0"/>
      <w:autoSpaceDE w:val="0"/>
      <w:adjustRightInd w:val="0"/>
      <w:snapToGrid w:val="0"/>
      <w:spacing w:before="100" w:beforeAutospacing="1" w:after="100" w:afterAutospacing="1" w:line="240" w:lineRule="auto"/>
      <w:ind w:left="1955" w:right="28" w:hanging="425"/>
      <w:textAlignment w:val="baseline"/>
    </w:pPr>
    <w:rPr>
      <w:bCs/>
      <w:color w:val="000000"/>
      <w:kern w:val="0"/>
      <w:szCs w:val="20"/>
    </w:rPr>
  </w:style>
  <w:style w:type="paragraph" w:customStyle="1" w:styleId="753">
    <w:name w:val="样式 小四 段前: 7.8 磅 段后: 7.8 磅1"/>
    <w:basedOn w:val="1"/>
    <w:qFormat/>
    <w:uiPriority w:val="0"/>
    <w:pPr>
      <w:spacing w:before="156" w:after="156"/>
    </w:pPr>
    <w:rPr>
      <w:rFonts w:cs="宋体"/>
      <w:sz w:val="21"/>
      <w:vertAlign w:val="subscript"/>
    </w:rPr>
  </w:style>
  <w:style w:type="paragraph" w:customStyle="1" w:styleId="754">
    <w:name w:val="小标题"/>
    <w:basedOn w:val="53"/>
    <w:next w:val="53"/>
    <w:qFormat/>
    <w:uiPriority w:val="0"/>
    <w:pPr>
      <w:snapToGrid w:val="0"/>
      <w:spacing w:line="288" w:lineRule="auto"/>
      <w:ind w:firstLine="570"/>
    </w:pPr>
    <w:rPr>
      <w:rFonts w:ascii="方正黑体_GBK" w:hAnsi="宋体" w:eastAsia="方正黑体_GBK"/>
      <w:sz w:val="30"/>
      <w:szCs w:val="30"/>
    </w:rPr>
  </w:style>
  <w:style w:type="paragraph" w:customStyle="1" w:styleId="755">
    <w:name w:val="样式 标题 4PIM 4h4sect 1.2.3.4Ref Heading 1rh1sect 1.2.3.41Re..."/>
    <w:basedOn w:val="6"/>
    <w:qFormat/>
    <w:uiPriority w:val="0"/>
    <w:pPr>
      <w:numPr>
        <w:ilvl w:val="0"/>
        <w:numId w:val="5"/>
      </w:numPr>
      <w:tabs>
        <w:tab w:val="left" w:pos="420"/>
        <w:tab w:val="clear" w:pos="720"/>
      </w:tabs>
      <w:spacing w:before="240" w:after="120" w:line="360" w:lineRule="auto"/>
      <w:jc w:val="left"/>
    </w:pPr>
    <w:rPr>
      <w:rFonts w:eastAsia="宋体" w:cs="宋体"/>
      <w:bCs/>
      <w:sz w:val="24"/>
      <w:szCs w:val="24"/>
    </w:rPr>
  </w:style>
  <w:style w:type="paragraph" w:customStyle="1" w:styleId="756">
    <w:name w:val="table1"/>
    <w:basedOn w:val="1"/>
    <w:qFormat/>
    <w:uiPriority w:val="0"/>
    <w:pPr>
      <w:widowControl/>
      <w:overflowPunct w:val="0"/>
      <w:autoSpaceDE w:val="0"/>
      <w:autoSpaceDN w:val="0"/>
      <w:adjustRightInd w:val="0"/>
      <w:spacing w:before="60" w:after="60"/>
      <w:jc w:val="left"/>
      <w:textAlignment w:val="baseline"/>
    </w:pPr>
    <w:rPr>
      <w:rFonts w:ascii="宋体"/>
      <w:kern w:val="0"/>
      <w:sz w:val="24"/>
    </w:rPr>
  </w:style>
  <w:style w:type="paragraph" w:customStyle="1" w:styleId="757">
    <w:name w:val="ccrd6"/>
    <w:basedOn w:val="758"/>
    <w:qFormat/>
    <w:uiPriority w:val="0"/>
    <w:pPr>
      <w:numPr>
        <w:ilvl w:val="6"/>
        <w:numId w:val="5"/>
      </w:numPr>
      <w:tabs>
        <w:tab w:val="left" w:pos="4320"/>
      </w:tabs>
    </w:pPr>
    <w:rPr>
      <w:caps w:val="0"/>
    </w:rPr>
  </w:style>
  <w:style w:type="paragraph" w:customStyle="1" w:styleId="758">
    <w:name w:val="Part"/>
    <w:basedOn w:val="1"/>
    <w:qFormat/>
    <w:uiPriority w:val="0"/>
    <w:pPr>
      <w:widowControl/>
      <w:spacing w:after="240"/>
      <w:ind w:left="720" w:hanging="720"/>
    </w:pPr>
    <w:rPr>
      <w:rFonts w:ascii="Arial" w:hAnsi="Arial"/>
      <w:caps/>
      <w:kern w:val="0"/>
      <w:sz w:val="20"/>
      <w:lang w:eastAsia="en-US"/>
    </w:rPr>
  </w:style>
  <w:style w:type="paragraph" w:customStyle="1" w:styleId="759">
    <w:name w:val="表头"/>
    <w:basedOn w:val="1"/>
    <w:qFormat/>
    <w:uiPriority w:val="0"/>
    <w:pPr>
      <w:spacing w:before="120" w:after="120"/>
      <w:jc w:val="center"/>
    </w:pPr>
    <w:rPr>
      <w:rFonts w:ascii="宋体" w:hAnsi="宋体" w:eastAsia="黑体"/>
      <w:sz w:val="24"/>
      <w:szCs w:val="24"/>
    </w:rPr>
  </w:style>
  <w:style w:type="paragraph" w:customStyle="1" w:styleId="760">
    <w:name w:val="样式5"/>
    <w:basedOn w:val="337"/>
    <w:qFormat/>
    <w:uiPriority w:val="0"/>
    <w:pPr>
      <w:keepNext w:val="0"/>
      <w:keepLines w:val="0"/>
      <w:tabs>
        <w:tab w:val="left" w:pos="204"/>
        <w:tab w:val="clear" w:pos="720"/>
      </w:tabs>
      <w:adjustRightInd/>
      <w:snapToGrid/>
      <w:spacing w:before="120" w:after="120" w:line="240" w:lineRule="auto"/>
      <w:ind w:left="204" w:hanging="204"/>
      <w:outlineLvl w:val="9"/>
    </w:pPr>
    <w:rPr>
      <w:rFonts w:ascii="Times New Roman" w:hAnsi="Times New Roman" w:eastAsia="宋体"/>
      <w:b w:val="0"/>
      <w:sz w:val="24"/>
    </w:rPr>
  </w:style>
  <w:style w:type="paragraph" w:customStyle="1" w:styleId="761">
    <w:name w:val=" Char"/>
    <w:basedOn w:val="1"/>
    <w:qFormat/>
    <w:uiPriority w:val="0"/>
    <w:rPr>
      <w:sz w:val="21"/>
      <w:szCs w:val="24"/>
    </w:rPr>
  </w:style>
  <w:style w:type="paragraph" w:customStyle="1" w:styleId="762">
    <w:name w:val="样式 head3 + (符号) 宋体 五号 非加粗 段前: 7.8 磅 段后: 7.8 磅1"/>
    <w:basedOn w:val="1"/>
    <w:qFormat/>
    <w:uiPriority w:val="0"/>
    <w:pPr>
      <w:spacing w:before="156" w:after="156"/>
    </w:pPr>
    <w:rPr>
      <w:rFonts w:hAnsi="宋体" w:cs="宋体"/>
      <w:b/>
      <w:sz w:val="21"/>
      <w:vertAlign w:val="subscript"/>
    </w:rPr>
  </w:style>
  <w:style w:type="paragraph" w:customStyle="1" w:styleId="763">
    <w:name w:val="6.4.2"/>
    <w:basedOn w:val="5"/>
    <w:qFormat/>
    <w:uiPriority w:val="0"/>
    <w:pPr>
      <w:keepNext w:val="0"/>
      <w:tabs>
        <w:tab w:val="left" w:pos="425"/>
        <w:tab w:val="left" w:pos="960"/>
        <w:tab w:val="left" w:pos="1296"/>
        <w:tab w:val="left" w:pos="1440"/>
        <w:tab w:val="left" w:leader="dot" w:pos="8160"/>
      </w:tabs>
      <w:spacing w:before="120" w:after="120" w:line="240" w:lineRule="auto"/>
      <w:ind w:left="425" w:hanging="425"/>
      <w:jc w:val="both"/>
      <w:outlineLvl w:val="9"/>
    </w:pPr>
    <w:rPr>
      <w:rFonts w:ascii="Arial" w:hAnsi="Arial" w:eastAsia="黑体"/>
      <w:b w:val="0"/>
      <w:bCs/>
      <w:sz w:val="28"/>
      <w:szCs w:val="28"/>
    </w:rPr>
  </w:style>
  <w:style w:type="paragraph" w:customStyle="1" w:styleId="764">
    <w:name w:val="样式 1. + 段后: 0.5 行"/>
    <w:basedOn w:val="743"/>
    <w:qFormat/>
    <w:uiPriority w:val="0"/>
    <w:pPr>
      <w:tabs>
        <w:tab w:val="left" w:pos="1134"/>
        <w:tab w:val="clear" w:pos="994"/>
      </w:tabs>
      <w:adjustRightInd w:val="0"/>
      <w:snapToGrid w:val="0"/>
      <w:spacing w:before="100" w:beforeAutospacing="1" w:after="156" w:afterLines="50"/>
      <w:ind w:left="1134"/>
    </w:pPr>
    <w:rPr>
      <w:rFonts w:cs="宋体"/>
      <w:szCs w:val="20"/>
    </w:rPr>
  </w:style>
  <w:style w:type="paragraph" w:customStyle="1" w:styleId="765">
    <w:name w:val="6.3.5"/>
    <w:basedOn w:val="5"/>
    <w:qFormat/>
    <w:uiPriority w:val="0"/>
    <w:pPr>
      <w:keepNext w:val="0"/>
      <w:tabs>
        <w:tab w:val="left" w:pos="960"/>
        <w:tab w:val="left" w:pos="1296"/>
        <w:tab w:val="left" w:pos="1440"/>
        <w:tab w:val="left" w:leader="dot" w:pos="8160"/>
      </w:tabs>
      <w:spacing w:before="120" w:after="120" w:line="240" w:lineRule="auto"/>
      <w:jc w:val="both"/>
      <w:outlineLvl w:val="9"/>
    </w:pPr>
    <w:rPr>
      <w:rFonts w:ascii="Arial" w:hAnsi="Arial" w:eastAsia="黑体"/>
      <w:b w:val="0"/>
      <w:bCs/>
      <w:sz w:val="28"/>
      <w:szCs w:val="28"/>
    </w:rPr>
  </w:style>
  <w:style w:type="paragraph" w:customStyle="1" w:styleId="766">
    <w:name w:val="1.1"/>
    <w:basedOn w:val="1"/>
    <w:qFormat/>
    <w:uiPriority w:val="0"/>
    <w:pPr>
      <w:keepNext/>
      <w:overflowPunct w:val="0"/>
      <w:autoSpaceDE w:val="0"/>
      <w:autoSpaceDN w:val="0"/>
      <w:adjustRightInd w:val="0"/>
      <w:spacing w:before="240"/>
      <w:jc w:val="left"/>
      <w:textAlignment w:val="baseline"/>
    </w:pPr>
    <w:rPr>
      <w:rFonts w:ascii="宋体"/>
      <w:b/>
      <w:kern w:val="0"/>
      <w:sz w:val="24"/>
    </w:rPr>
  </w:style>
  <w:style w:type="paragraph" w:customStyle="1" w:styleId="767">
    <w:name w:val="1)"/>
    <w:basedOn w:val="1"/>
    <w:qFormat/>
    <w:uiPriority w:val="0"/>
    <w:pPr>
      <w:widowControl/>
      <w:spacing w:before="120" w:line="264" w:lineRule="auto"/>
      <w:jc w:val="left"/>
    </w:pPr>
    <w:rPr>
      <w:rFonts w:ascii="宋体" w:hAnsi="宋体"/>
      <w:sz w:val="24"/>
      <w:szCs w:val="24"/>
    </w:rPr>
  </w:style>
  <w:style w:type="paragraph" w:customStyle="1" w:styleId="768">
    <w:name w:val="textstyle1"/>
    <w:basedOn w:val="1"/>
    <w:qFormat/>
    <w:uiPriority w:val="0"/>
    <w:pPr>
      <w:widowControl/>
      <w:tabs>
        <w:tab w:val="left" w:pos="851"/>
        <w:tab w:val="left" w:pos="6167"/>
      </w:tabs>
      <w:overflowPunct w:val="0"/>
      <w:autoSpaceDE w:val="0"/>
      <w:autoSpaceDN w:val="0"/>
      <w:adjustRightInd w:val="0"/>
      <w:spacing w:before="160" w:after="120" w:line="360" w:lineRule="auto"/>
      <w:ind w:left="57" w:firstLine="425"/>
      <w:textAlignment w:val="baseline"/>
    </w:pPr>
    <w:rPr>
      <w:rFonts w:ascii="仿宋体" w:eastAsia="仿宋体"/>
      <w:kern w:val="0"/>
    </w:rPr>
  </w:style>
  <w:style w:type="paragraph" w:customStyle="1" w:styleId="769">
    <w:name w:val="正文带项目符号圆点"/>
    <w:basedOn w:val="1"/>
    <w:qFormat/>
    <w:uiPriority w:val="0"/>
    <w:pPr>
      <w:tabs>
        <w:tab w:val="left" w:pos="851"/>
        <w:tab w:val="left" w:pos="6167"/>
      </w:tabs>
      <w:autoSpaceDE w:val="0"/>
      <w:autoSpaceDN w:val="0"/>
      <w:adjustRightInd w:val="0"/>
      <w:spacing w:before="120" w:after="120"/>
      <w:ind w:left="6167" w:hanging="1985"/>
      <w:jc w:val="left"/>
      <w:textAlignment w:val="baseline"/>
    </w:pPr>
    <w:rPr>
      <w:rFonts w:ascii="宋体"/>
      <w:kern w:val="0"/>
      <w:sz w:val="34"/>
    </w:rPr>
  </w:style>
  <w:style w:type="paragraph" w:customStyle="1" w:styleId="770">
    <w:name w:val="ccrd5"/>
    <w:basedOn w:val="1"/>
    <w:qFormat/>
    <w:uiPriority w:val="0"/>
    <w:pPr>
      <w:widowControl/>
      <w:numPr>
        <w:ilvl w:val="5"/>
        <w:numId w:val="5"/>
      </w:numPr>
      <w:tabs>
        <w:tab w:val="left" w:pos="3600"/>
      </w:tabs>
      <w:jc w:val="left"/>
    </w:pPr>
    <w:rPr>
      <w:rFonts w:ascii="Arial" w:hAnsi="Arial"/>
      <w:kern w:val="0"/>
      <w:sz w:val="20"/>
      <w:lang w:eastAsia="en-US"/>
    </w:rPr>
  </w:style>
  <w:style w:type="paragraph" w:customStyle="1" w:styleId="771">
    <w:name w:val="Angebots-Text"/>
    <w:qFormat/>
    <w:uiPriority w:val="0"/>
    <w:pPr>
      <w:jc w:val="both"/>
    </w:pPr>
    <w:rPr>
      <w:rFonts w:ascii="Optimum" w:hAnsi="Optimum" w:eastAsia="宋体" w:cs="Times New Roman"/>
      <w:sz w:val="24"/>
      <w:lang w:val="de-DE" w:eastAsia="de-DE" w:bidi="ar-SA"/>
    </w:rPr>
  </w:style>
  <w:style w:type="paragraph" w:customStyle="1" w:styleId="772">
    <w:name w:val="样式 6.4 + 段前: 7.8 磅 段后: 7.8 磅 行距: 单倍行距"/>
    <w:basedOn w:val="773"/>
    <w:qFormat/>
    <w:uiPriority w:val="0"/>
    <w:pPr>
      <w:keepNext/>
      <w:tabs>
        <w:tab w:val="left" w:pos="851"/>
        <w:tab w:val="left" w:pos="5727"/>
      </w:tabs>
      <w:spacing w:before="156" w:after="156" w:line="240" w:lineRule="auto"/>
      <w:ind w:left="5727" w:hanging="1985"/>
    </w:pPr>
    <w:rPr>
      <w:bCs w:val="0"/>
      <w:sz w:val="21"/>
      <w:szCs w:val="20"/>
    </w:rPr>
  </w:style>
  <w:style w:type="paragraph" w:customStyle="1" w:styleId="773">
    <w:name w:val="6.4"/>
    <w:basedOn w:val="4"/>
    <w:qFormat/>
    <w:uiPriority w:val="0"/>
    <w:pPr>
      <w:keepNext w:val="0"/>
      <w:numPr>
        <w:ilvl w:val="1"/>
        <w:numId w:val="0"/>
      </w:numPr>
      <w:tabs>
        <w:tab w:val="left" w:pos="851"/>
      </w:tabs>
      <w:adjustRightInd/>
      <w:snapToGrid/>
      <w:spacing w:before="260" w:after="260"/>
    </w:pPr>
    <w:rPr>
      <w:rFonts w:ascii="Arial" w:hAnsi="Arial"/>
      <w:bCs/>
      <w:szCs w:val="32"/>
    </w:rPr>
  </w:style>
  <w:style w:type="paragraph" w:customStyle="1" w:styleId="774">
    <w:name w:val="ccrd2"/>
    <w:basedOn w:val="775"/>
    <w:qFormat/>
    <w:uiPriority w:val="0"/>
    <w:pPr>
      <w:numPr>
        <w:ilvl w:val="2"/>
        <w:numId w:val="5"/>
      </w:numPr>
      <w:tabs>
        <w:tab w:val="left" w:pos="720"/>
        <w:tab w:val="left" w:pos="1440"/>
      </w:tabs>
    </w:pPr>
    <w:rPr>
      <w:caps w:val="0"/>
    </w:rPr>
  </w:style>
  <w:style w:type="paragraph" w:customStyle="1" w:styleId="775">
    <w:name w:val="ccrd1"/>
    <w:basedOn w:val="758"/>
    <w:qFormat/>
    <w:uiPriority w:val="0"/>
    <w:pPr>
      <w:numPr>
        <w:ilvl w:val="1"/>
        <w:numId w:val="5"/>
      </w:numPr>
      <w:tabs>
        <w:tab w:val="left" w:pos="720"/>
      </w:tabs>
    </w:pPr>
  </w:style>
  <w:style w:type="paragraph" w:customStyle="1" w:styleId="776">
    <w:name w:val=")"/>
    <w:basedOn w:val="1"/>
    <w:qFormat/>
    <w:uiPriority w:val="0"/>
    <w:pPr>
      <w:widowControl/>
      <w:tabs>
        <w:tab w:val="left" w:pos="855"/>
      </w:tabs>
      <w:overflowPunct w:val="0"/>
      <w:autoSpaceDE w:val="0"/>
      <w:autoSpaceDN w:val="0"/>
      <w:adjustRightInd w:val="0"/>
      <w:spacing w:before="120"/>
      <w:ind w:left="855" w:hanging="855"/>
      <w:textAlignment w:val="baseline"/>
    </w:pPr>
    <w:rPr>
      <w:rFonts w:ascii="宋体" w:cs="宋体"/>
      <w:kern w:val="0"/>
      <w:sz w:val="24"/>
      <w:szCs w:val="24"/>
    </w:rPr>
  </w:style>
  <w:style w:type="paragraph" w:customStyle="1" w:styleId="777">
    <w:name w:val="head3"/>
    <w:qFormat/>
    <w:uiPriority w:val="0"/>
    <w:pPr>
      <w:spacing w:before="120" w:after="120"/>
    </w:pPr>
    <w:rPr>
      <w:rFonts w:ascii="宋体" w:hAnsi="Times New Roman" w:eastAsia="宋体" w:cs="Times New Roman"/>
      <w:b/>
      <w:sz w:val="24"/>
      <w:lang w:val="en-US" w:eastAsia="zh-CN" w:bidi="ar-SA"/>
    </w:rPr>
  </w:style>
  <w:style w:type="paragraph" w:customStyle="1" w:styleId="778">
    <w:name w:val=" Char Char Char Char Char"/>
    <w:basedOn w:val="1"/>
    <w:qFormat/>
    <w:uiPriority w:val="0"/>
    <w:pPr>
      <w:tabs>
        <w:tab w:val="left" w:pos="360"/>
      </w:tabs>
      <w:ind w:firstLine="420" w:firstLineChars="150"/>
    </w:pPr>
    <w:rPr>
      <w:rFonts w:ascii="Arial" w:hAnsi="Arial" w:cs="Arial"/>
      <w:sz w:val="20"/>
    </w:rPr>
  </w:style>
  <w:style w:type="paragraph" w:customStyle="1" w:styleId="779">
    <w:name w:val="Normal"/>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780">
    <w:name w:val="正文（首行缩进两字）"/>
    <w:basedOn w:val="1"/>
    <w:qFormat/>
    <w:uiPriority w:val="0"/>
    <w:pPr>
      <w:tabs>
        <w:tab w:val="left" w:pos="1134"/>
      </w:tabs>
      <w:ind w:left="1134" w:hanging="454" w:firstLineChars="200"/>
    </w:pPr>
    <w:rPr>
      <w:sz w:val="21"/>
      <w:szCs w:val="21"/>
    </w:rPr>
  </w:style>
  <w:style w:type="paragraph" w:customStyle="1" w:styleId="781">
    <w:name w:val="i."/>
    <w:basedOn w:val="1"/>
    <w:qFormat/>
    <w:uiPriority w:val="0"/>
    <w:pPr>
      <w:tabs>
        <w:tab w:val="left" w:pos="2041"/>
        <w:tab w:val="left" w:pos="2308"/>
      </w:tabs>
      <w:spacing w:before="60" w:after="60" w:line="264" w:lineRule="auto"/>
      <w:ind w:left="2041" w:hanging="453"/>
    </w:pPr>
    <w:rPr>
      <w:sz w:val="22"/>
      <w:szCs w:val="22"/>
    </w:rPr>
  </w:style>
  <w:style w:type="paragraph" w:customStyle="1" w:styleId="782">
    <w:name w:val="Style l_text + After:  0.3 line"/>
    <w:basedOn w:val="1"/>
    <w:qFormat/>
    <w:uiPriority w:val="0"/>
    <w:pPr>
      <w:widowControl/>
      <w:overflowPunct w:val="0"/>
      <w:autoSpaceDE w:val="0"/>
      <w:autoSpaceDN w:val="0"/>
      <w:adjustRightInd w:val="0"/>
      <w:spacing w:after="93" w:afterLines="30" w:line="300" w:lineRule="auto"/>
      <w:ind w:left="170" w:firstLine="567"/>
      <w:textAlignment w:val="baseline"/>
    </w:pPr>
    <w:rPr>
      <w:rFonts w:ascii="宋体" w:cs="宋体"/>
      <w:kern w:val="0"/>
      <w:lang w:val="en-GB"/>
    </w:rPr>
  </w:style>
  <w:style w:type="paragraph" w:customStyle="1" w:styleId="783">
    <w:name w:val="Abs pkt 0"/>
    <w:basedOn w:val="1"/>
    <w:qFormat/>
    <w:uiPriority w:val="0"/>
    <w:pPr>
      <w:widowControl/>
      <w:spacing w:before="120"/>
      <w:ind w:left="1418" w:hanging="284"/>
    </w:pPr>
    <w:rPr>
      <w:rFonts w:ascii="Arial" w:hAnsi="Arial"/>
      <w:b/>
      <w:kern w:val="0"/>
      <w:sz w:val="20"/>
      <w:lang w:val="de-DE" w:eastAsia="en-US"/>
    </w:rPr>
  </w:style>
  <w:style w:type="paragraph" w:customStyle="1" w:styleId="784">
    <w:name w:val="(a)"/>
    <w:basedOn w:val="1"/>
    <w:next w:val="781"/>
    <w:qFormat/>
    <w:uiPriority w:val="0"/>
    <w:pPr>
      <w:widowControl/>
      <w:spacing w:after="120" w:line="280" w:lineRule="exact"/>
    </w:pPr>
    <w:rPr>
      <w:sz w:val="22"/>
      <w:szCs w:val="22"/>
    </w:rPr>
  </w:style>
  <w:style w:type="paragraph" w:customStyle="1" w:styleId="785">
    <w:name w:val="样式 非倾斜 首行缩进:  2 字符"/>
    <w:basedOn w:val="1"/>
    <w:qFormat/>
    <w:uiPriority w:val="0"/>
    <w:pPr>
      <w:spacing w:line="360" w:lineRule="auto"/>
      <w:ind w:firstLine="560" w:firstLineChars="200"/>
    </w:pPr>
    <w:rPr>
      <w:rFonts w:cs="宋体"/>
    </w:rPr>
  </w:style>
  <w:style w:type="paragraph" w:customStyle="1" w:styleId="786">
    <w:name w:val="注"/>
    <w:basedOn w:val="1"/>
    <w:qFormat/>
    <w:uiPriority w:val="0"/>
    <w:pPr>
      <w:adjustRightInd w:val="0"/>
      <w:spacing w:line="360" w:lineRule="atLeast"/>
      <w:ind w:left="840" w:hanging="420"/>
      <w:textAlignment w:val="baseline"/>
    </w:pPr>
    <w:rPr>
      <w:kern w:val="0"/>
      <w:sz w:val="21"/>
    </w:rPr>
  </w:style>
  <w:style w:type="paragraph" w:customStyle="1" w:styleId="787">
    <w:name w:val="T0105"/>
    <w:basedOn w:val="1"/>
    <w:qFormat/>
    <w:uiPriority w:val="0"/>
    <w:pPr>
      <w:tabs>
        <w:tab w:val="left" w:pos="1050"/>
      </w:tabs>
      <w:spacing w:before="156" w:beforeLines="50" w:line="340" w:lineRule="atLeast"/>
      <w:ind w:firstLine="480" w:firstLineChars="200"/>
    </w:pPr>
    <w:rPr>
      <w:rFonts w:ascii="宋体" w:hAnsi="宋体"/>
      <w:b/>
      <w:bCs/>
      <w:sz w:val="24"/>
      <w:szCs w:val="24"/>
    </w:rPr>
  </w:style>
  <w:style w:type="paragraph" w:customStyle="1" w:styleId="788">
    <w:name w:val="head4"/>
    <w:basedOn w:val="1"/>
    <w:qFormat/>
    <w:uiPriority w:val="0"/>
    <w:pPr>
      <w:widowControl/>
      <w:tabs>
        <w:tab w:val="left" w:pos="851"/>
      </w:tabs>
      <w:spacing w:before="120" w:after="120"/>
    </w:pPr>
    <w:rPr>
      <w:rFonts w:ascii="宋体"/>
      <w:kern w:val="0"/>
      <w:sz w:val="24"/>
    </w:rPr>
  </w:style>
  <w:style w:type="paragraph" w:customStyle="1" w:styleId="789">
    <w:name w:val="6.3.3"/>
    <w:basedOn w:val="378"/>
    <w:qFormat/>
    <w:uiPriority w:val="0"/>
    <w:pPr>
      <w:numPr>
        <w:ilvl w:val="3"/>
        <w:numId w:val="0"/>
      </w:numPr>
      <w:spacing w:before="156" w:beforeLines="50" w:after="156" w:afterLines="50" w:line="360" w:lineRule="auto"/>
    </w:pPr>
    <w:rPr>
      <w:rFonts w:ascii="Times New Roman" w:hAnsi="Times New Roman"/>
      <w:sz w:val="24"/>
    </w:rPr>
  </w:style>
  <w:style w:type="paragraph" w:customStyle="1" w:styleId="790">
    <w:name w:val="sma."/>
    <w:basedOn w:val="1"/>
    <w:qFormat/>
    <w:uiPriority w:val="0"/>
    <w:pPr>
      <w:widowControl/>
      <w:tabs>
        <w:tab w:val="left" w:pos="1588"/>
      </w:tabs>
      <w:spacing w:before="240" w:line="240" w:lineRule="atLeast"/>
      <w:ind w:left="1588" w:hanging="454"/>
    </w:pPr>
    <w:rPr>
      <w:sz w:val="24"/>
      <w:szCs w:val="24"/>
    </w:rPr>
  </w:style>
  <w:style w:type="paragraph" w:customStyle="1" w:styleId="791">
    <w:name w:val="test"/>
    <w:basedOn w:val="1"/>
    <w:qFormat/>
    <w:uiPriority w:val="0"/>
    <w:pPr>
      <w:widowControl/>
      <w:overflowPunct w:val="0"/>
      <w:autoSpaceDE w:val="0"/>
      <w:autoSpaceDN w:val="0"/>
      <w:adjustRightInd w:val="0"/>
      <w:spacing w:before="60" w:after="60"/>
      <w:textAlignment w:val="baseline"/>
    </w:pPr>
    <w:rPr>
      <w:rFonts w:ascii="楷体_GB2312" w:eastAsia="楷体_GB2312" w:cs="楷体_GB2312"/>
      <w:spacing w:val="-30"/>
      <w:kern w:val="0"/>
      <w:sz w:val="22"/>
      <w:szCs w:val="22"/>
    </w:rPr>
  </w:style>
  <w:style w:type="paragraph" w:customStyle="1" w:styleId="792">
    <w:name w:val="B"/>
    <w:basedOn w:val="1"/>
    <w:qFormat/>
    <w:uiPriority w:val="0"/>
    <w:pPr>
      <w:widowControl/>
      <w:tabs>
        <w:tab w:val="left" w:pos="1200"/>
      </w:tabs>
      <w:spacing w:before="240" w:line="240" w:lineRule="atLeast"/>
    </w:pPr>
    <w:rPr>
      <w:sz w:val="24"/>
      <w:szCs w:val="24"/>
    </w:rPr>
  </w:style>
  <w:style w:type="paragraph" w:customStyle="1" w:styleId="793">
    <w:name w:val="zhengwen"/>
    <w:basedOn w:val="1"/>
    <w:qFormat/>
    <w:uiPriority w:val="0"/>
    <w:pPr>
      <w:widowControl/>
      <w:overflowPunct w:val="0"/>
      <w:autoSpaceDE w:val="0"/>
      <w:autoSpaceDN w:val="0"/>
      <w:adjustRightInd w:val="0"/>
      <w:spacing w:before="120" w:after="120" w:line="264" w:lineRule="auto"/>
      <w:ind w:left="2552" w:hanging="1701"/>
      <w:textAlignment w:val="baseline"/>
    </w:pPr>
    <w:rPr>
      <w:rFonts w:ascii="宋体" w:cs="宋体"/>
      <w:kern w:val="0"/>
      <w:sz w:val="24"/>
      <w:szCs w:val="24"/>
    </w:rPr>
  </w:style>
  <w:style w:type="paragraph" w:customStyle="1" w:styleId="794">
    <w:name w:val="样式 五号 段前: 7.8 磅 段后: 7.8 磅"/>
    <w:basedOn w:val="749"/>
    <w:qFormat/>
    <w:uiPriority w:val="0"/>
    <w:pPr>
      <w:tabs>
        <w:tab w:val="clear" w:pos="1296"/>
      </w:tabs>
      <w:spacing w:before="156" w:beforeLines="0" w:after="156" w:afterLines="0"/>
    </w:pPr>
    <w:rPr>
      <w:sz w:val="21"/>
    </w:rPr>
  </w:style>
  <w:style w:type="paragraph" w:customStyle="1" w:styleId="795">
    <w:name w:val="Plain Text"/>
    <w:basedOn w:val="1"/>
    <w:qFormat/>
    <w:uiPriority w:val="0"/>
    <w:pPr>
      <w:adjustRightInd w:val="0"/>
      <w:textAlignment w:val="baseline"/>
    </w:pPr>
    <w:rPr>
      <w:rFonts w:ascii="宋体" w:hAnsi="Courier New"/>
      <w:sz w:val="21"/>
    </w:rPr>
  </w:style>
  <w:style w:type="paragraph" w:customStyle="1" w:styleId="796">
    <w:name w:val="标准段4"/>
    <w:basedOn w:val="1"/>
    <w:qFormat/>
    <w:uiPriority w:val="0"/>
    <w:pPr>
      <w:widowControl/>
      <w:overflowPunct w:val="0"/>
      <w:autoSpaceDE w:val="0"/>
      <w:adjustRightInd w:val="0"/>
      <w:snapToGrid w:val="0"/>
      <w:spacing w:before="100" w:beforeAutospacing="1" w:after="100" w:afterAutospacing="1"/>
      <w:ind w:left="1079" w:leftChars="514" w:right="26"/>
      <w:textAlignment w:val="baseline"/>
    </w:pPr>
    <w:rPr>
      <w:rFonts w:ascii="宋体" w:cs="宋体"/>
      <w:color w:val="000000"/>
      <w:kern w:val="0"/>
      <w:sz w:val="24"/>
      <w:szCs w:val="24"/>
    </w:rPr>
  </w:style>
  <w:style w:type="paragraph" w:customStyle="1" w:styleId="797">
    <w:name w:val="样式 6.3.5 + 段前: 1 行 段后: 7.8 磅"/>
    <w:basedOn w:val="765"/>
    <w:qFormat/>
    <w:uiPriority w:val="0"/>
    <w:pPr>
      <w:keepNext/>
      <w:tabs>
        <w:tab w:val="left" w:pos="1985"/>
        <w:tab w:val="clear" w:pos="960"/>
        <w:tab w:val="clear" w:pos="1440"/>
        <w:tab w:val="clear" w:pos="8160"/>
      </w:tabs>
      <w:spacing w:before="312" w:beforeLines="100" w:after="312" w:afterLines="100"/>
      <w:ind w:left="1985" w:hanging="425"/>
      <w:outlineLvl w:val="2"/>
    </w:pPr>
    <w:rPr>
      <w:sz w:val="21"/>
      <w:szCs w:val="20"/>
    </w:rPr>
  </w:style>
  <w:style w:type="paragraph" w:customStyle="1" w:styleId="798">
    <w:name w:val="Style3"/>
    <w:basedOn w:val="799"/>
    <w:qFormat/>
    <w:uiPriority w:val="0"/>
    <w:pPr>
      <w:tabs>
        <w:tab w:val="left" w:pos="6167"/>
      </w:tabs>
      <w:overflowPunct/>
      <w:spacing w:before="120" w:after="60" w:line="264" w:lineRule="auto"/>
      <w:ind w:left="6167" w:hanging="1985"/>
      <w:textAlignment w:val="auto"/>
    </w:pPr>
    <w:rPr>
      <w:b w:val="0"/>
      <w:bCs w:val="0"/>
      <w:sz w:val="22"/>
    </w:rPr>
  </w:style>
  <w:style w:type="paragraph" w:customStyle="1" w:styleId="799">
    <w:name w:val="Style1"/>
    <w:basedOn w:val="1"/>
    <w:qFormat/>
    <w:uiPriority w:val="0"/>
    <w:pPr>
      <w:widowControl/>
      <w:overflowPunct w:val="0"/>
      <w:autoSpaceDE w:val="0"/>
      <w:autoSpaceDN w:val="0"/>
      <w:adjustRightInd w:val="0"/>
      <w:spacing w:before="240"/>
      <w:ind w:left="851"/>
      <w:textAlignment w:val="baseline"/>
    </w:pPr>
    <w:rPr>
      <w:b/>
      <w:bCs/>
      <w:kern w:val="0"/>
      <w:sz w:val="24"/>
    </w:rPr>
  </w:style>
  <w:style w:type="paragraph" w:customStyle="1" w:styleId="800">
    <w:name w:val="6.3.5.5"/>
    <w:basedOn w:val="1"/>
    <w:qFormat/>
    <w:uiPriority w:val="0"/>
    <w:pPr>
      <w:numPr>
        <w:ilvl w:val="0"/>
        <w:numId w:val="9"/>
      </w:numPr>
      <w:tabs>
        <w:tab w:val="left" w:pos="851"/>
      </w:tabs>
      <w:spacing w:before="120" w:after="120"/>
      <w:ind w:left="0" w:firstLine="0"/>
    </w:pPr>
    <w:rPr>
      <w:sz w:val="24"/>
    </w:rPr>
  </w:style>
  <w:style w:type="paragraph" w:customStyle="1" w:styleId="801">
    <w:name w:val="textstyle2"/>
    <w:basedOn w:val="1"/>
    <w:qFormat/>
    <w:uiPriority w:val="0"/>
    <w:pPr>
      <w:widowControl/>
      <w:overflowPunct w:val="0"/>
      <w:autoSpaceDE w:val="0"/>
      <w:autoSpaceDN w:val="0"/>
      <w:adjustRightInd w:val="0"/>
      <w:spacing w:line="360" w:lineRule="auto"/>
      <w:ind w:left="227"/>
      <w:textAlignment w:val="baseline"/>
    </w:pPr>
    <w:rPr>
      <w:rFonts w:ascii="仿宋体" w:eastAsia="仿宋体"/>
      <w:kern w:val="0"/>
    </w:rPr>
  </w:style>
  <w:style w:type="paragraph" w:customStyle="1" w:styleId="802">
    <w:name w:val="样式 题注 + 宋体 小五 居中"/>
    <w:basedOn w:val="18"/>
    <w:qFormat/>
    <w:uiPriority w:val="0"/>
    <w:pPr>
      <w:widowControl w:val="0"/>
      <w:tabs>
        <w:tab w:val="clear" w:pos="1134"/>
      </w:tabs>
      <w:adjustRightInd/>
      <w:snapToGrid/>
      <w:spacing w:line="240" w:lineRule="auto"/>
      <w:jc w:val="center"/>
    </w:pPr>
    <w:rPr>
      <w:rFonts w:ascii="宋体" w:hAnsi="宋体" w:eastAsia="宋体" w:cs="宋体"/>
      <w:b w:val="0"/>
      <w:kern w:val="2"/>
      <w:sz w:val="18"/>
      <w:lang w:eastAsia="zh-CN"/>
    </w:rPr>
  </w:style>
  <w:style w:type="paragraph" w:customStyle="1" w:styleId="803">
    <w:name w:val="head5"/>
    <w:basedOn w:val="1"/>
    <w:qFormat/>
    <w:uiPriority w:val="0"/>
    <w:pPr>
      <w:widowControl/>
      <w:overflowPunct w:val="0"/>
      <w:autoSpaceDE w:val="0"/>
      <w:autoSpaceDN w:val="0"/>
      <w:adjustRightInd w:val="0"/>
      <w:spacing w:before="120" w:line="360" w:lineRule="auto"/>
      <w:jc w:val="left"/>
      <w:textAlignment w:val="baseline"/>
    </w:pPr>
    <w:rPr>
      <w:rFonts w:ascii="¿¬Ìå" w:hAnsi="¿¬Ìå"/>
      <w:kern w:val="0"/>
      <w:sz w:val="24"/>
    </w:rPr>
  </w:style>
  <w:style w:type="paragraph" w:customStyle="1" w:styleId="804">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805">
    <w:name w:val="F00"/>
    <w:basedOn w:val="1"/>
    <w:qFormat/>
    <w:uiPriority w:val="0"/>
    <w:pPr>
      <w:tabs>
        <w:tab w:val="left" w:pos="851"/>
        <w:tab w:val="left" w:pos="6167"/>
      </w:tabs>
      <w:spacing w:before="50" w:after="50" w:line="240" w:lineRule="atLeast"/>
      <w:ind w:left="6167" w:firstLine="200"/>
    </w:pPr>
    <w:rPr>
      <w:rFonts w:eastAsia="仿宋_GB2312"/>
      <w:kern w:val="24"/>
    </w:rPr>
  </w:style>
  <w:style w:type="paragraph" w:customStyle="1" w:styleId="806">
    <w:name w:val="biao"/>
    <w:basedOn w:val="1"/>
    <w:qFormat/>
    <w:uiPriority w:val="0"/>
    <w:pPr>
      <w:keepNext/>
      <w:widowControl/>
      <w:overflowPunct w:val="0"/>
      <w:autoSpaceDE w:val="0"/>
      <w:autoSpaceDN w:val="0"/>
      <w:adjustRightInd w:val="0"/>
      <w:spacing w:before="120"/>
      <w:jc w:val="center"/>
      <w:textAlignment w:val="baseline"/>
    </w:pPr>
    <w:rPr>
      <w:rFonts w:ascii="楷体" w:eastAsia="楷体"/>
      <w:b/>
      <w:spacing w:val="-20"/>
      <w:kern w:val="28"/>
      <w:sz w:val="24"/>
    </w:rPr>
  </w:style>
  <w:style w:type="paragraph" w:customStyle="1" w:styleId="807">
    <w:name w:val="表格样式小"/>
    <w:basedOn w:val="1"/>
    <w:qFormat/>
    <w:uiPriority w:val="0"/>
    <w:pPr>
      <w:tabs>
        <w:tab w:val="left" w:pos="851"/>
        <w:tab w:val="left" w:pos="6167"/>
      </w:tabs>
      <w:spacing w:before="120" w:after="120" w:line="360" w:lineRule="auto"/>
      <w:ind w:left="6167" w:hanging="1985"/>
      <w:jc w:val="center"/>
    </w:pPr>
    <w:rPr>
      <w:sz w:val="24"/>
    </w:rPr>
  </w:style>
  <w:style w:type="paragraph" w:customStyle="1" w:styleId="808">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bCs/>
      <w:kern w:val="0"/>
      <w:szCs w:val="28"/>
    </w:rPr>
  </w:style>
  <w:style w:type="paragraph" w:customStyle="1" w:styleId="809">
    <w:name w:val="i"/>
    <w:basedOn w:val="1"/>
    <w:qFormat/>
    <w:uiPriority w:val="0"/>
    <w:pPr>
      <w:widowControl/>
      <w:tabs>
        <w:tab w:val="left" w:pos="2268"/>
        <w:tab w:val="left" w:pos="2534"/>
      </w:tabs>
      <w:spacing w:before="120" w:after="120" w:line="264" w:lineRule="auto"/>
      <w:ind w:left="2268" w:hanging="454"/>
    </w:pPr>
    <w:rPr>
      <w:sz w:val="22"/>
      <w:szCs w:val="24"/>
    </w:rPr>
  </w:style>
  <w:style w:type="paragraph" w:customStyle="1" w:styleId="810">
    <w:name w:val="1 Char Char Char Char"/>
    <w:basedOn w:val="1"/>
    <w:qFormat/>
    <w:uiPriority w:val="0"/>
    <w:rPr>
      <w:rFonts w:ascii="Tahoma" w:hAnsi="Tahoma"/>
      <w:sz w:val="24"/>
    </w:rPr>
  </w:style>
  <w:style w:type="paragraph" w:customStyle="1" w:styleId="811">
    <w:name w:val="样式8"/>
    <w:basedOn w:val="5"/>
    <w:qFormat/>
    <w:uiPriority w:val="0"/>
    <w:pPr>
      <w:numPr>
        <w:ilvl w:val="2"/>
        <w:numId w:val="2"/>
      </w:numPr>
      <w:tabs>
        <w:tab w:val="left" w:pos="720"/>
        <w:tab w:val="left" w:pos="1296"/>
      </w:tabs>
      <w:adjustRightInd w:val="0"/>
      <w:spacing w:before="0" w:after="0" w:line="360" w:lineRule="auto"/>
      <w:jc w:val="both"/>
      <w:textAlignment w:val="baseline"/>
    </w:pPr>
    <w:rPr>
      <w:rFonts w:ascii="Arial" w:hAnsi="Arial" w:eastAsia="黑体"/>
      <w:b w:val="0"/>
      <w:kern w:val="0"/>
      <w:sz w:val="24"/>
      <w:szCs w:val="32"/>
    </w:rPr>
  </w:style>
  <w:style w:type="paragraph" w:customStyle="1" w:styleId="812">
    <w:name w:val="p"/>
    <w:basedOn w:val="680"/>
    <w:qFormat/>
    <w:uiPriority w:val="0"/>
    <w:pPr>
      <w:tabs>
        <w:tab w:val="left" w:pos="1050"/>
      </w:tabs>
      <w:spacing w:before="312" w:beforeLines="100" w:after="0" w:line="240" w:lineRule="auto"/>
      <w:ind w:left="284" w:leftChars="100" w:firstLine="0"/>
      <w:jc w:val="left"/>
    </w:pPr>
    <w:rPr>
      <w:rFonts w:ascii="宋体" w:hAnsi="宋体"/>
      <w:sz w:val="24"/>
      <w:lang w:val="en-US"/>
    </w:rPr>
  </w:style>
  <w:style w:type="paragraph" w:customStyle="1" w:styleId="813">
    <w:name w:val="中机"/>
    <w:basedOn w:val="1"/>
    <w:qFormat/>
    <w:uiPriority w:val="0"/>
    <w:rPr>
      <w:rFonts w:eastAsia="黑体"/>
    </w:rPr>
  </w:style>
  <w:style w:type="paragraph" w:customStyle="1" w:styleId="814">
    <w:name w:val="6.3.2"/>
    <w:basedOn w:val="1"/>
    <w:qFormat/>
    <w:uiPriority w:val="0"/>
    <w:pPr>
      <w:tabs>
        <w:tab w:val="left" w:pos="851"/>
        <w:tab w:val="left" w:pos="1105"/>
        <w:tab w:val="left" w:pos="1985"/>
      </w:tabs>
      <w:spacing w:before="120" w:after="120" w:line="360" w:lineRule="auto"/>
      <w:ind w:left="1985" w:hanging="1765"/>
    </w:pPr>
    <w:rPr>
      <w:sz w:val="24"/>
    </w:rPr>
  </w:style>
  <w:style w:type="paragraph" w:customStyle="1" w:styleId="815">
    <w:name w:val="Table"/>
    <w:basedOn w:val="799"/>
    <w:qFormat/>
    <w:uiPriority w:val="0"/>
    <w:pPr>
      <w:overflowPunct/>
      <w:spacing w:before="60" w:after="60" w:line="264" w:lineRule="auto"/>
      <w:ind w:left="0"/>
      <w:jc w:val="center"/>
      <w:textAlignment w:val="auto"/>
    </w:pPr>
    <w:rPr>
      <w:b w:val="0"/>
      <w:bCs w:val="0"/>
      <w:sz w:val="22"/>
    </w:rPr>
  </w:style>
  <w:style w:type="paragraph" w:customStyle="1" w:styleId="816">
    <w:name w:val="宋体 五号 非加粗 段前: 7.8 磅 段后: 7.8 磅2"/>
    <w:basedOn w:val="1"/>
    <w:qFormat/>
    <w:uiPriority w:val="0"/>
    <w:pPr>
      <w:spacing w:before="156" w:after="156"/>
    </w:pPr>
    <w:rPr>
      <w:rFonts w:hAnsi="宋体" w:cs="宋体"/>
      <w:b/>
      <w:sz w:val="21"/>
      <w:vertAlign w:val="subscript"/>
    </w:rPr>
  </w:style>
  <w:style w:type="paragraph" w:customStyle="1" w:styleId="817">
    <w:name w:val="a)"/>
    <w:basedOn w:val="1"/>
    <w:qFormat/>
    <w:uiPriority w:val="0"/>
    <w:pPr>
      <w:tabs>
        <w:tab w:val="left" w:pos="425"/>
      </w:tabs>
      <w:spacing w:before="156" w:beforeLines="50"/>
      <w:ind w:left="425" w:hanging="425"/>
    </w:pPr>
    <w:rPr>
      <w:sz w:val="24"/>
      <w:szCs w:val="24"/>
    </w:rPr>
  </w:style>
  <w:style w:type="paragraph" w:customStyle="1" w:styleId="8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19">
    <w:name w:val="a"/>
    <w:basedOn w:val="653"/>
    <w:qFormat/>
    <w:uiPriority w:val="0"/>
    <w:pPr>
      <w:widowControl w:val="0"/>
      <w:overflowPunct/>
      <w:jc w:val="left"/>
      <w:textAlignment w:val="auto"/>
    </w:pPr>
    <w:rPr>
      <w:sz w:val="22"/>
    </w:rPr>
  </w:style>
  <w:style w:type="paragraph" w:customStyle="1" w:styleId="820">
    <w:name w:val="默认段落字体 Para Char Char Char Char"/>
    <w:basedOn w:val="1"/>
    <w:qFormat/>
    <w:uiPriority w:val="0"/>
    <w:rPr>
      <w:sz w:val="21"/>
      <w:szCs w:val="24"/>
    </w:rPr>
  </w:style>
  <w:style w:type="paragraph" w:customStyle="1" w:styleId="821">
    <w:name w:val="正文文字缩进"/>
    <w:basedOn w:val="1"/>
    <w:qFormat/>
    <w:uiPriority w:val="0"/>
    <w:pPr>
      <w:widowControl/>
      <w:tabs>
        <w:tab w:val="left" w:pos="1531"/>
      </w:tabs>
      <w:ind w:left="1531" w:hanging="680"/>
      <w:jc w:val="left"/>
    </w:pPr>
    <w:rPr>
      <w:rFonts w:ascii="???|±¨??ì??ò" w:eastAsia="???|±¨??ì??ò" w:cs="???|±¨??ì??ò"/>
      <w:kern w:val="0"/>
      <w:sz w:val="24"/>
      <w:szCs w:val="24"/>
    </w:rPr>
  </w:style>
  <w:style w:type="paragraph" w:customStyle="1" w:styleId="822">
    <w:name w:val="Ang Text"/>
    <w:basedOn w:val="1"/>
    <w:qFormat/>
    <w:uiPriority w:val="0"/>
    <w:pPr>
      <w:widowControl/>
      <w:spacing w:before="120"/>
      <w:ind w:left="1134"/>
    </w:pPr>
    <w:rPr>
      <w:rFonts w:ascii="Arial" w:hAnsi="Arial"/>
      <w:kern w:val="0"/>
      <w:sz w:val="20"/>
      <w:lang w:val="de-DE" w:eastAsia="de-DE"/>
    </w:rPr>
  </w:style>
  <w:style w:type="paragraph" w:customStyle="1" w:styleId="823">
    <w:name w:val="1Paragraph"/>
    <w:qFormat/>
    <w:uiPriority w:val="0"/>
    <w:pPr>
      <w:widowControl w:val="0"/>
      <w:tabs>
        <w:tab w:val="left" w:pos="680"/>
      </w:tabs>
      <w:autoSpaceDE w:val="0"/>
      <w:autoSpaceDN w:val="0"/>
      <w:adjustRightInd w:val="0"/>
      <w:ind w:left="-1440"/>
    </w:pPr>
    <w:rPr>
      <w:rFonts w:ascii="Times New Roman" w:hAnsi="Times New Roman" w:eastAsia="宋体" w:cs="Times New Roman"/>
      <w:szCs w:val="24"/>
      <w:lang w:val="en-US" w:eastAsia="zh-CN" w:bidi="ar-SA"/>
    </w:rPr>
  </w:style>
  <w:style w:type="paragraph" w:customStyle="1" w:styleId="824">
    <w:name w:val="样式 样式 标题 5H5口口1口2heading 5Level 3 - i第四层条h5PIM 5h51headi... + Fr..."/>
    <w:basedOn w:val="1"/>
    <w:qFormat/>
    <w:uiPriority w:val="0"/>
    <w:pPr>
      <w:numPr>
        <w:ilvl w:val="4"/>
        <w:numId w:val="4"/>
      </w:numPr>
      <w:spacing w:line="400" w:lineRule="exact"/>
    </w:pPr>
    <w:rPr>
      <w:sz w:val="21"/>
      <w:szCs w:val="24"/>
    </w:rPr>
  </w:style>
  <w:style w:type="table" w:customStyle="1" w:styleId="825">
    <w:name w:val="网格型1"/>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网格型2"/>
    <w:basedOn w:val="6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7">
    <w:name w:val="font01"/>
    <w:basedOn w:val="70"/>
    <w:qFormat/>
    <w:uiPriority w:val="0"/>
    <w:rPr>
      <w:rFonts w:hint="eastAsia" w:ascii="宋体" w:hAnsi="宋体" w:eastAsia="宋体" w:cs="宋体"/>
      <w:color w:val="000000"/>
      <w:sz w:val="24"/>
      <w:szCs w:val="24"/>
      <w:u w:val="none"/>
    </w:rPr>
  </w:style>
  <w:style w:type="paragraph" w:customStyle="1" w:styleId="828">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829">
    <w:name w:val="样式10"/>
    <w:basedOn w:val="1"/>
    <w:next w:val="1"/>
    <w:qFormat/>
    <w:uiPriority w:val="0"/>
    <w:pPr>
      <w:tabs>
        <w:tab w:val="left" w:pos="360"/>
      </w:tabs>
      <w:wordWrap w:val="0"/>
      <w:spacing w:line="360" w:lineRule="auto"/>
      <w:ind w:firstLine="420"/>
    </w:pPr>
    <w:rPr>
      <w:rFonts w:hint="eastAsia" w:ascii="宋体" w:hAnsi="宋体" w:cs="Times New Roman"/>
      <w:sz w:val="21"/>
      <w:szCs w:val="21"/>
    </w:rPr>
  </w:style>
  <w:style w:type="paragraph" w:customStyle="1" w:styleId="830">
    <w:name w:val="样式11"/>
    <w:basedOn w:val="1"/>
    <w:next w:val="1"/>
    <w:qFormat/>
    <w:uiPriority w:val="0"/>
    <w:rPr>
      <w:rFonts w:hint="eastAsia"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7319</Words>
  <Characters>7707</Characters>
  <Lines>190</Lines>
  <Paragraphs>53</Paragraphs>
  <TotalTime>54</TotalTime>
  <ScaleCrop>false</ScaleCrop>
  <LinksUpToDate>false</LinksUpToDate>
  <CharactersWithSpaces>8752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2021-05-31T02:17:00Z</dcterms:created>
  <dc:creator>罗忠保</dc:creator>
  <cp:lastModifiedBy>27190</cp:lastModifiedBy>
  <cp:lastPrinted>2021-08-02T01:45:00Z</cp:lastPrinted>
  <dcterms:modified xsi:type="dcterms:W3CDTF">2024-07-05T09:16:31Z</dcterms:modified>
  <dc:title>货物</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_2015_ms_pID_725343">
    <vt:lpwstr>(2)OEBHnV22xiOePCCAnu/AQfif5U5QfNabYjkLgS41sCCrTXRv47vBWopjVMK3D9avCGoByfSL
TbIfFq3amURNCYwVNvTolzKl5l/UlQmFW+/pE7upknUvatiEkzFSj76JN/FKzad/6gHWD+Uq
i8LIe3kWzRc/k7UlD9qiQk9cHprUwkzKRwSsCRtuCx3kvHKzT636mcTFQ9PfxNi7vtpSk46S
Aufk4XnuWRW6Fcg6GP</vt:lpwstr>
  </property>
  <property fmtid="{D5CDD505-2E9C-101B-9397-08002B2CF9AE}" pid="4" name="_2015_ms_pID_7253431">
    <vt:lpwstr>4gac4kA8JUydjReI0wPjfu07mLGoqIZvgBKT0Hrt55gX8AuEyNwhce
lzJsFK1bAarE+EOWnWe1t+5sFFUcW1e3zf5C936QrKgPd0uYcSQN8KDIS4hYkgbEq0Oeli6b
y3zmRP5CYRRjLxx3ihO/W8Q7mvpob7C2F6G1tZJWmtnfF5JsgHIEq+E4qqUdNFCaMFwm7Jms
89676jch9s4301Y3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1599637183</vt:lpwstr>
  </property>
  <property fmtid="{D5CDD505-2E9C-101B-9397-08002B2CF9AE}" pid="9" name="ICV">
    <vt:lpwstr>D766A7F6E34C4762806588F885A52DD1_13</vt:lpwstr>
  </property>
</Properties>
</file>